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8B2" w:rsidRDefault="0041670A">
      <w:pPr>
        <w:rPr>
          <w:b/>
          <w:sz w:val="36"/>
          <w:szCs w:val="36"/>
          <w:u w:val="single"/>
        </w:rPr>
      </w:pPr>
      <w:r w:rsidRPr="0041670A">
        <w:rPr>
          <w:sz w:val="36"/>
          <w:szCs w:val="36"/>
        </w:rPr>
        <w:t xml:space="preserve">                </w:t>
      </w:r>
      <w:r w:rsidRPr="00002F0E">
        <w:rPr>
          <w:b/>
          <w:sz w:val="36"/>
          <w:szCs w:val="36"/>
          <w:u w:val="single"/>
        </w:rPr>
        <w:t xml:space="preserve">ENGLISH VERSION </w:t>
      </w:r>
    </w:p>
    <w:p w:rsidR="005E377A" w:rsidRPr="005E377A" w:rsidRDefault="005E377A">
      <w:pPr>
        <w:rPr>
          <w:b/>
          <w:sz w:val="32"/>
          <w:szCs w:val="32"/>
        </w:rPr>
      </w:pPr>
      <w:r w:rsidRPr="005E377A">
        <w:rPr>
          <w:sz w:val="32"/>
          <w:szCs w:val="32"/>
          <w:highlight w:val="yellow"/>
        </w:rPr>
        <w:t>PAGE 2</w:t>
      </w:r>
    </w:p>
    <w:p w:rsidR="005E377A" w:rsidRPr="005E377A" w:rsidRDefault="005E377A" w:rsidP="005E377A">
      <w:pPr>
        <w:rPr>
          <w:sz w:val="28"/>
          <w:szCs w:val="28"/>
          <w:lang w:val="en"/>
        </w:rPr>
      </w:pPr>
      <w:r w:rsidRPr="005E377A">
        <w:rPr>
          <w:sz w:val="28"/>
          <w:szCs w:val="28"/>
          <w:lang w:val="en"/>
        </w:rPr>
        <w:t>Context and rationale 3</w:t>
      </w:r>
    </w:p>
    <w:p w:rsidR="005E377A" w:rsidRPr="005E377A" w:rsidRDefault="005E377A" w:rsidP="005E377A">
      <w:pPr>
        <w:rPr>
          <w:sz w:val="28"/>
          <w:szCs w:val="28"/>
          <w:lang w:val="en"/>
        </w:rPr>
      </w:pPr>
      <w:r w:rsidRPr="005E377A">
        <w:rPr>
          <w:sz w:val="28"/>
          <w:szCs w:val="28"/>
          <w:lang w:val="en"/>
        </w:rPr>
        <w:t xml:space="preserve"> Registration 13</w:t>
      </w:r>
    </w:p>
    <w:p w:rsidR="005E377A" w:rsidRPr="005E377A" w:rsidRDefault="005E377A" w:rsidP="005E377A">
      <w:pPr>
        <w:rPr>
          <w:sz w:val="28"/>
          <w:szCs w:val="28"/>
          <w:lang w:val="en"/>
        </w:rPr>
      </w:pPr>
      <w:r w:rsidRPr="005E377A">
        <w:rPr>
          <w:sz w:val="28"/>
          <w:szCs w:val="28"/>
          <w:lang w:val="en"/>
        </w:rPr>
        <w:t>Business Forum and Expected Results 4</w:t>
      </w:r>
    </w:p>
    <w:p w:rsidR="005E377A" w:rsidRPr="005E377A" w:rsidRDefault="005E377A" w:rsidP="005E377A">
      <w:pPr>
        <w:rPr>
          <w:sz w:val="28"/>
          <w:szCs w:val="28"/>
          <w:lang w:val="en"/>
        </w:rPr>
      </w:pPr>
      <w:r w:rsidRPr="005E377A">
        <w:rPr>
          <w:sz w:val="28"/>
          <w:szCs w:val="28"/>
          <w:lang w:val="en"/>
        </w:rPr>
        <w:t xml:space="preserve"> Registration transfer 13</w:t>
      </w:r>
    </w:p>
    <w:p w:rsidR="005E377A" w:rsidRPr="005E377A" w:rsidRDefault="005E377A" w:rsidP="005E377A">
      <w:pPr>
        <w:rPr>
          <w:sz w:val="28"/>
          <w:szCs w:val="28"/>
          <w:lang w:val="en"/>
        </w:rPr>
      </w:pPr>
      <w:r w:rsidRPr="005E377A">
        <w:rPr>
          <w:sz w:val="28"/>
          <w:szCs w:val="28"/>
          <w:lang w:val="en"/>
        </w:rPr>
        <w:t xml:space="preserve"> Some indicators of ECOWAS 5-9</w:t>
      </w:r>
    </w:p>
    <w:p w:rsidR="005E377A" w:rsidRPr="005E377A" w:rsidRDefault="005E377A" w:rsidP="005E377A">
      <w:pPr>
        <w:rPr>
          <w:sz w:val="28"/>
          <w:szCs w:val="28"/>
          <w:lang w:val="en"/>
        </w:rPr>
      </w:pPr>
      <w:r w:rsidRPr="005E377A">
        <w:rPr>
          <w:sz w:val="28"/>
          <w:szCs w:val="28"/>
          <w:lang w:val="en"/>
        </w:rPr>
        <w:t xml:space="preserve"> Official groups and delegations 13</w:t>
      </w:r>
    </w:p>
    <w:p w:rsidR="005E377A" w:rsidRPr="005E377A" w:rsidRDefault="005E377A" w:rsidP="005E377A">
      <w:pPr>
        <w:rPr>
          <w:sz w:val="28"/>
          <w:szCs w:val="28"/>
          <w:lang w:val="en"/>
        </w:rPr>
      </w:pPr>
      <w:r w:rsidRPr="005E377A">
        <w:rPr>
          <w:sz w:val="28"/>
          <w:szCs w:val="28"/>
          <w:lang w:val="en"/>
        </w:rPr>
        <w:t xml:space="preserve"> Participants 10 Visa 13</w:t>
      </w:r>
    </w:p>
    <w:p w:rsidR="005E377A" w:rsidRPr="005E377A" w:rsidRDefault="005E377A" w:rsidP="005E377A">
      <w:pPr>
        <w:rPr>
          <w:sz w:val="28"/>
          <w:szCs w:val="28"/>
          <w:lang w:val="en"/>
        </w:rPr>
      </w:pPr>
      <w:proofErr w:type="gramStart"/>
      <w:r w:rsidRPr="005E377A">
        <w:rPr>
          <w:sz w:val="28"/>
          <w:szCs w:val="28"/>
          <w:lang w:val="en"/>
        </w:rPr>
        <w:t>work</w:t>
      </w:r>
      <w:proofErr w:type="gramEnd"/>
      <w:r w:rsidRPr="005E377A">
        <w:rPr>
          <w:sz w:val="28"/>
          <w:szCs w:val="28"/>
          <w:lang w:val="en"/>
        </w:rPr>
        <w:t xml:space="preserve"> development 10</w:t>
      </w:r>
    </w:p>
    <w:p w:rsidR="005E377A" w:rsidRPr="005E377A" w:rsidRDefault="005E377A" w:rsidP="005E377A">
      <w:pPr>
        <w:rPr>
          <w:sz w:val="28"/>
          <w:szCs w:val="28"/>
          <w:lang w:val="en"/>
        </w:rPr>
      </w:pPr>
      <w:r w:rsidRPr="005E377A">
        <w:rPr>
          <w:sz w:val="28"/>
          <w:szCs w:val="28"/>
          <w:lang w:val="en"/>
        </w:rPr>
        <w:t xml:space="preserve"> Protocol Services 14</w:t>
      </w:r>
    </w:p>
    <w:p w:rsidR="005E377A" w:rsidRPr="005E377A" w:rsidRDefault="005E377A" w:rsidP="005E377A">
      <w:pPr>
        <w:rPr>
          <w:sz w:val="28"/>
          <w:szCs w:val="28"/>
          <w:lang w:val="en"/>
        </w:rPr>
      </w:pPr>
      <w:r w:rsidRPr="005E377A">
        <w:rPr>
          <w:sz w:val="28"/>
          <w:szCs w:val="28"/>
          <w:lang w:val="en"/>
        </w:rPr>
        <w:t>Sequence 1: Opening 10 Transfers 14</w:t>
      </w:r>
    </w:p>
    <w:p w:rsidR="005E377A" w:rsidRPr="005E377A" w:rsidRDefault="005E377A" w:rsidP="005E377A">
      <w:pPr>
        <w:rPr>
          <w:sz w:val="28"/>
          <w:szCs w:val="28"/>
          <w:lang w:val="en"/>
        </w:rPr>
      </w:pPr>
      <w:r w:rsidRPr="005E377A">
        <w:rPr>
          <w:sz w:val="28"/>
          <w:szCs w:val="28"/>
          <w:lang w:val="en"/>
        </w:rPr>
        <w:t xml:space="preserve"> Sequence 2: Presentation blocks 10</w:t>
      </w:r>
    </w:p>
    <w:p w:rsidR="005E377A" w:rsidRPr="005E377A" w:rsidRDefault="005E377A" w:rsidP="005E377A">
      <w:pPr>
        <w:rPr>
          <w:sz w:val="28"/>
          <w:szCs w:val="28"/>
          <w:lang w:val="en"/>
        </w:rPr>
      </w:pPr>
      <w:r w:rsidRPr="005E377A">
        <w:rPr>
          <w:sz w:val="28"/>
          <w:szCs w:val="28"/>
          <w:lang w:val="en"/>
        </w:rPr>
        <w:t xml:space="preserve"> Accommodation 14</w:t>
      </w:r>
    </w:p>
    <w:p w:rsidR="005E377A" w:rsidRPr="005E377A" w:rsidRDefault="005E377A" w:rsidP="005E377A">
      <w:pPr>
        <w:rPr>
          <w:sz w:val="28"/>
          <w:szCs w:val="28"/>
          <w:lang w:val="en"/>
        </w:rPr>
      </w:pPr>
      <w:r w:rsidRPr="005E377A">
        <w:rPr>
          <w:sz w:val="28"/>
          <w:szCs w:val="28"/>
          <w:lang w:val="en"/>
        </w:rPr>
        <w:t xml:space="preserve"> Sequence 3: Lecture I 10</w:t>
      </w:r>
    </w:p>
    <w:p w:rsidR="005E377A" w:rsidRPr="005E377A" w:rsidRDefault="005E377A" w:rsidP="005E377A">
      <w:pPr>
        <w:rPr>
          <w:sz w:val="28"/>
          <w:szCs w:val="28"/>
          <w:lang w:val="fr-FR"/>
        </w:rPr>
      </w:pPr>
      <w:r w:rsidRPr="00EB73B1">
        <w:rPr>
          <w:sz w:val="28"/>
          <w:szCs w:val="28"/>
          <w:lang w:val="fr-FR"/>
        </w:rPr>
        <w:t xml:space="preserve">Air </w:t>
      </w:r>
      <w:proofErr w:type="spellStart"/>
      <w:r w:rsidRPr="00EB73B1">
        <w:rPr>
          <w:sz w:val="28"/>
          <w:szCs w:val="28"/>
          <w:lang w:val="fr-FR"/>
        </w:rPr>
        <w:t>travel</w:t>
      </w:r>
      <w:proofErr w:type="spellEnd"/>
      <w:r w:rsidRPr="00EB73B1">
        <w:rPr>
          <w:sz w:val="28"/>
          <w:szCs w:val="28"/>
          <w:lang w:val="fr-FR"/>
        </w:rPr>
        <w:t xml:space="preserve"> 14</w:t>
      </w:r>
    </w:p>
    <w:p w:rsidR="00EB73B1" w:rsidRPr="00EB73B1" w:rsidRDefault="00EB73B1" w:rsidP="00EB73B1">
      <w:pPr>
        <w:rPr>
          <w:sz w:val="28"/>
          <w:szCs w:val="28"/>
          <w:lang w:val="fr-FR"/>
        </w:rPr>
      </w:pPr>
      <w:proofErr w:type="spellStart"/>
      <w:r w:rsidRPr="00EB73B1">
        <w:rPr>
          <w:sz w:val="28"/>
          <w:szCs w:val="28"/>
          <w:lang w:val="fr-FR"/>
        </w:rPr>
        <w:t>Sequence</w:t>
      </w:r>
      <w:proofErr w:type="spellEnd"/>
      <w:r w:rsidRPr="00EB73B1">
        <w:rPr>
          <w:sz w:val="28"/>
          <w:szCs w:val="28"/>
          <w:lang w:val="fr-FR"/>
        </w:rPr>
        <w:t xml:space="preserve"> 4: Lecture II 10</w:t>
      </w:r>
    </w:p>
    <w:p w:rsidR="00EB73B1" w:rsidRPr="00EB73B1" w:rsidRDefault="00EB73B1" w:rsidP="00EB73B1">
      <w:pPr>
        <w:rPr>
          <w:sz w:val="28"/>
          <w:szCs w:val="28"/>
          <w:lang w:val="en"/>
        </w:rPr>
      </w:pPr>
      <w:r w:rsidRPr="00EB73B1">
        <w:rPr>
          <w:sz w:val="28"/>
          <w:szCs w:val="28"/>
          <w:lang w:val="en"/>
        </w:rPr>
        <w:t>Catering service 14</w:t>
      </w:r>
    </w:p>
    <w:p w:rsidR="00EB73B1" w:rsidRPr="00EB73B1" w:rsidRDefault="00EB73B1" w:rsidP="00EB73B1">
      <w:pPr>
        <w:rPr>
          <w:sz w:val="28"/>
          <w:szCs w:val="28"/>
          <w:lang w:val="en"/>
        </w:rPr>
      </w:pPr>
      <w:r w:rsidRPr="00EB73B1">
        <w:rPr>
          <w:sz w:val="28"/>
          <w:szCs w:val="28"/>
          <w:lang w:val="en"/>
        </w:rPr>
        <w:t>Sequence 5: Lecture III 10</w:t>
      </w:r>
    </w:p>
    <w:p w:rsidR="00EB73B1" w:rsidRPr="00EB73B1" w:rsidRDefault="00EB73B1" w:rsidP="00EB73B1">
      <w:pPr>
        <w:rPr>
          <w:sz w:val="28"/>
          <w:szCs w:val="28"/>
          <w:lang w:val="en"/>
        </w:rPr>
      </w:pPr>
      <w:r w:rsidRPr="00EB73B1">
        <w:rPr>
          <w:sz w:val="28"/>
          <w:szCs w:val="28"/>
          <w:lang w:val="en"/>
        </w:rPr>
        <w:t>Currency and exchange 15</w:t>
      </w:r>
    </w:p>
    <w:p w:rsidR="00EB73B1" w:rsidRPr="00EB73B1" w:rsidRDefault="00EB73B1" w:rsidP="00EB73B1">
      <w:pPr>
        <w:rPr>
          <w:sz w:val="28"/>
          <w:szCs w:val="28"/>
          <w:lang w:val="en"/>
        </w:rPr>
      </w:pPr>
      <w:r w:rsidRPr="00EB73B1">
        <w:rPr>
          <w:sz w:val="28"/>
          <w:szCs w:val="28"/>
          <w:lang w:val="en"/>
        </w:rPr>
        <w:t>Sequence 6: Lecture IV 11</w:t>
      </w:r>
    </w:p>
    <w:p w:rsidR="00EB73B1" w:rsidRPr="00EB73B1" w:rsidRDefault="00EB73B1" w:rsidP="00EB73B1">
      <w:pPr>
        <w:rPr>
          <w:sz w:val="28"/>
          <w:szCs w:val="28"/>
          <w:lang w:val="en"/>
        </w:rPr>
      </w:pPr>
      <w:r w:rsidRPr="00EB73B1">
        <w:rPr>
          <w:sz w:val="28"/>
          <w:szCs w:val="28"/>
          <w:lang w:val="en"/>
        </w:rPr>
        <w:t>Internet services 15</w:t>
      </w:r>
    </w:p>
    <w:p w:rsidR="00EB73B1" w:rsidRPr="00EB73B1" w:rsidRDefault="00EB73B1" w:rsidP="00EB73B1">
      <w:pPr>
        <w:rPr>
          <w:sz w:val="28"/>
          <w:szCs w:val="28"/>
          <w:lang w:val="en"/>
        </w:rPr>
      </w:pPr>
      <w:r w:rsidRPr="00EB73B1">
        <w:rPr>
          <w:sz w:val="28"/>
          <w:szCs w:val="28"/>
          <w:lang w:val="en"/>
        </w:rPr>
        <w:t>Sequence 7: Panel I 11</w:t>
      </w:r>
    </w:p>
    <w:p w:rsidR="00EB73B1" w:rsidRPr="00EB73B1" w:rsidRDefault="00EB73B1" w:rsidP="00EB73B1">
      <w:pPr>
        <w:rPr>
          <w:sz w:val="28"/>
          <w:szCs w:val="28"/>
          <w:lang w:val="en"/>
        </w:rPr>
      </w:pPr>
      <w:r w:rsidRPr="00EB73B1">
        <w:rPr>
          <w:sz w:val="28"/>
          <w:szCs w:val="28"/>
          <w:lang w:val="en"/>
        </w:rPr>
        <w:lastRenderedPageBreak/>
        <w:t xml:space="preserve"> Institutional meetings 15</w:t>
      </w:r>
    </w:p>
    <w:p w:rsidR="00EB73B1" w:rsidRPr="00EB73B1" w:rsidRDefault="00EB73B1" w:rsidP="00EB73B1">
      <w:pPr>
        <w:rPr>
          <w:sz w:val="28"/>
          <w:szCs w:val="28"/>
          <w:lang w:val="en"/>
        </w:rPr>
      </w:pPr>
      <w:r w:rsidRPr="00EB73B1">
        <w:rPr>
          <w:sz w:val="28"/>
          <w:szCs w:val="28"/>
          <w:lang w:val="en"/>
        </w:rPr>
        <w:t>Sequence 8: Conference V 11</w:t>
      </w:r>
    </w:p>
    <w:p w:rsidR="00EB73B1" w:rsidRPr="00EB73B1" w:rsidRDefault="00EB73B1" w:rsidP="00EB73B1">
      <w:pPr>
        <w:rPr>
          <w:sz w:val="28"/>
          <w:szCs w:val="28"/>
          <w:lang w:val="en"/>
        </w:rPr>
      </w:pPr>
      <w:r w:rsidRPr="00EB73B1">
        <w:rPr>
          <w:sz w:val="28"/>
          <w:szCs w:val="28"/>
          <w:lang w:val="en"/>
        </w:rPr>
        <w:t>Disclosure of products and services 15</w:t>
      </w:r>
    </w:p>
    <w:p w:rsidR="00EB73B1" w:rsidRPr="00EB73B1" w:rsidRDefault="00EB73B1" w:rsidP="00EB73B1">
      <w:pPr>
        <w:rPr>
          <w:sz w:val="28"/>
          <w:szCs w:val="28"/>
          <w:lang w:val="en"/>
        </w:rPr>
      </w:pPr>
      <w:r w:rsidRPr="00EB73B1">
        <w:rPr>
          <w:sz w:val="28"/>
          <w:szCs w:val="28"/>
          <w:lang w:val="en"/>
        </w:rPr>
        <w:t>Sequence 9: Panel II 11</w:t>
      </w:r>
    </w:p>
    <w:p w:rsidR="00EB73B1" w:rsidRPr="00EB73B1" w:rsidRDefault="00EB73B1" w:rsidP="00EB73B1">
      <w:pPr>
        <w:rPr>
          <w:sz w:val="28"/>
          <w:szCs w:val="28"/>
          <w:lang w:val="en"/>
        </w:rPr>
      </w:pPr>
      <w:r w:rsidRPr="00EB73B1">
        <w:rPr>
          <w:sz w:val="28"/>
          <w:szCs w:val="28"/>
          <w:lang w:val="en"/>
        </w:rPr>
        <w:t>Documentation of the event 15</w:t>
      </w:r>
    </w:p>
    <w:p w:rsidR="00EB73B1" w:rsidRPr="00EB73B1" w:rsidRDefault="00EB73B1" w:rsidP="00EB73B1">
      <w:pPr>
        <w:rPr>
          <w:sz w:val="28"/>
          <w:szCs w:val="28"/>
          <w:lang w:val="en"/>
        </w:rPr>
      </w:pPr>
      <w:r w:rsidRPr="00EB73B1">
        <w:rPr>
          <w:sz w:val="28"/>
          <w:szCs w:val="28"/>
          <w:lang w:val="en"/>
        </w:rPr>
        <w:t>Sequence 10: Closing session 12</w:t>
      </w:r>
    </w:p>
    <w:p w:rsidR="00EB73B1" w:rsidRPr="00EB73B1" w:rsidRDefault="00EB73B1" w:rsidP="00EB73B1">
      <w:pPr>
        <w:rPr>
          <w:sz w:val="28"/>
          <w:szCs w:val="28"/>
          <w:lang w:val="en"/>
        </w:rPr>
      </w:pPr>
      <w:r w:rsidRPr="00EB73B1">
        <w:rPr>
          <w:sz w:val="28"/>
          <w:szCs w:val="28"/>
          <w:lang w:val="en"/>
        </w:rPr>
        <w:t>Social events 16</w:t>
      </w:r>
    </w:p>
    <w:p w:rsidR="00EB73B1" w:rsidRPr="00EB73B1" w:rsidRDefault="00EB73B1" w:rsidP="00EB73B1">
      <w:pPr>
        <w:rPr>
          <w:sz w:val="28"/>
          <w:szCs w:val="28"/>
          <w:lang w:val="en"/>
        </w:rPr>
      </w:pPr>
      <w:r w:rsidRPr="00EB73B1">
        <w:rPr>
          <w:sz w:val="28"/>
          <w:szCs w:val="28"/>
          <w:lang w:val="en"/>
        </w:rPr>
        <w:t>Sequence 11: Gala dinner 12</w:t>
      </w:r>
    </w:p>
    <w:p w:rsidR="00EB73B1" w:rsidRPr="00EB73B1" w:rsidRDefault="00EB73B1" w:rsidP="00EB73B1">
      <w:pPr>
        <w:rPr>
          <w:sz w:val="28"/>
          <w:szCs w:val="28"/>
          <w:lang w:val="en"/>
        </w:rPr>
      </w:pPr>
      <w:r w:rsidRPr="00EB73B1">
        <w:rPr>
          <w:sz w:val="28"/>
          <w:szCs w:val="28"/>
          <w:lang w:val="en"/>
        </w:rPr>
        <w:t>Receptionists 16</w:t>
      </w:r>
    </w:p>
    <w:p w:rsidR="00EB73B1" w:rsidRPr="00EB73B1" w:rsidRDefault="00EB73B1" w:rsidP="00EB73B1">
      <w:pPr>
        <w:rPr>
          <w:sz w:val="28"/>
          <w:szCs w:val="28"/>
          <w:lang w:val="en"/>
        </w:rPr>
      </w:pPr>
      <w:r w:rsidRPr="00EB73B1">
        <w:rPr>
          <w:sz w:val="28"/>
          <w:szCs w:val="28"/>
          <w:lang w:val="en"/>
        </w:rPr>
        <w:t>Business Round 12</w:t>
      </w:r>
    </w:p>
    <w:p w:rsidR="00EB73B1" w:rsidRPr="00EB73B1" w:rsidRDefault="00EB73B1" w:rsidP="00EB73B1">
      <w:pPr>
        <w:rPr>
          <w:sz w:val="28"/>
          <w:szCs w:val="28"/>
          <w:lang w:val="en"/>
        </w:rPr>
      </w:pPr>
      <w:r w:rsidRPr="00EB73B1">
        <w:rPr>
          <w:sz w:val="28"/>
          <w:szCs w:val="28"/>
          <w:lang w:val="en"/>
        </w:rPr>
        <w:t>Leisure packages 16</w:t>
      </w:r>
    </w:p>
    <w:p w:rsidR="00EB73B1" w:rsidRPr="00EB73B1" w:rsidRDefault="00EB73B1" w:rsidP="00EB73B1">
      <w:pPr>
        <w:rPr>
          <w:sz w:val="28"/>
          <w:szCs w:val="28"/>
          <w:lang w:val="en"/>
        </w:rPr>
      </w:pPr>
      <w:r w:rsidRPr="00EB73B1">
        <w:rPr>
          <w:sz w:val="28"/>
          <w:szCs w:val="28"/>
          <w:lang w:val="en"/>
        </w:rPr>
        <w:t>Hold scheduled meetings 12</w:t>
      </w:r>
    </w:p>
    <w:p w:rsidR="00EB73B1" w:rsidRPr="00EB73B1" w:rsidRDefault="00EB73B1" w:rsidP="00EB73B1">
      <w:pPr>
        <w:rPr>
          <w:sz w:val="28"/>
          <w:szCs w:val="28"/>
          <w:lang w:val="en"/>
        </w:rPr>
      </w:pPr>
      <w:r w:rsidRPr="00EB73B1">
        <w:rPr>
          <w:sz w:val="28"/>
          <w:szCs w:val="28"/>
          <w:lang w:val="en"/>
        </w:rPr>
        <w:t>Changes 16</w:t>
      </w:r>
    </w:p>
    <w:p w:rsidR="00EB73B1" w:rsidRPr="00EB73B1" w:rsidRDefault="00EB73B1" w:rsidP="00EB73B1">
      <w:pPr>
        <w:rPr>
          <w:sz w:val="28"/>
          <w:szCs w:val="28"/>
          <w:lang w:val="en"/>
        </w:rPr>
      </w:pPr>
      <w:r w:rsidRPr="00EB73B1">
        <w:rPr>
          <w:sz w:val="28"/>
          <w:szCs w:val="28"/>
          <w:lang w:val="en"/>
        </w:rPr>
        <w:t>Presentation session 12</w:t>
      </w:r>
    </w:p>
    <w:p w:rsidR="00EB73B1" w:rsidRPr="00EB73B1" w:rsidRDefault="00EB73B1" w:rsidP="00EB73B1">
      <w:pPr>
        <w:rPr>
          <w:sz w:val="28"/>
          <w:szCs w:val="28"/>
          <w:lang w:val="en"/>
        </w:rPr>
      </w:pPr>
      <w:r w:rsidRPr="00EB73B1">
        <w:rPr>
          <w:sz w:val="28"/>
          <w:szCs w:val="28"/>
          <w:lang w:val="en"/>
        </w:rPr>
        <w:t>Insurance 16</w:t>
      </w:r>
    </w:p>
    <w:p w:rsidR="00EB73B1" w:rsidRPr="00EB73B1" w:rsidRDefault="00EB73B1" w:rsidP="00EB73B1">
      <w:pPr>
        <w:rPr>
          <w:sz w:val="28"/>
          <w:szCs w:val="28"/>
          <w:lang w:val="en"/>
        </w:rPr>
      </w:pPr>
      <w:r w:rsidRPr="00EB73B1">
        <w:rPr>
          <w:sz w:val="28"/>
          <w:szCs w:val="28"/>
          <w:lang w:val="en"/>
        </w:rPr>
        <w:t xml:space="preserve"> Place and dates 13</w:t>
      </w:r>
    </w:p>
    <w:p w:rsidR="00EB73B1" w:rsidRPr="00EB73B1" w:rsidRDefault="00EB73B1" w:rsidP="00EB73B1">
      <w:pPr>
        <w:rPr>
          <w:sz w:val="28"/>
          <w:szCs w:val="28"/>
          <w:lang w:val="en"/>
        </w:rPr>
      </w:pPr>
      <w:r w:rsidRPr="00EB73B1">
        <w:rPr>
          <w:sz w:val="28"/>
          <w:szCs w:val="28"/>
          <w:lang w:val="en"/>
        </w:rPr>
        <w:t>Focal points 17</w:t>
      </w:r>
    </w:p>
    <w:p w:rsidR="00EB73B1" w:rsidRPr="00EB73B1" w:rsidRDefault="00EB73B1" w:rsidP="00EB73B1">
      <w:pPr>
        <w:rPr>
          <w:sz w:val="28"/>
          <w:szCs w:val="28"/>
          <w:lang w:val="en"/>
        </w:rPr>
      </w:pPr>
      <w:r w:rsidRPr="00EB73B1">
        <w:rPr>
          <w:sz w:val="28"/>
          <w:szCs w:val="28"/>
          <w:lang w:val="en"/>
        </w:rPr>
        <w:t>Working languages ​​13</w:t>
      </w:r>
    </w:p>
    <w:p w:rsidR="00EB73B1" w:rsidRPr="00EB73B1" w:rsidRDefault="00EB73B1" w:rsidP="00EB73B1">
      <w:pPr>
        <w:rPr>
          <w:sz w:val="28"/>
          <w:szCs w:val="28"/>
          <w:lang w:val="fr-FR"/>
        </w:rPr>
      </w:pPr>
      <w:r w:rsidRPr="0034736E">
        <w:rPr>
          <w:sz w:val="28"/>
          <w:szCs w:val="28"/>
          <w:lang w:val="fr-FR"/>
        </w:rPr>
        <w:t>Communications 13</w:t>
      </w:r>
    </w:p>
    <w:p w:rsidR="005E377A" w:rsidRDefault="005E377A">
      <w:pPr>
        <w:rPr>
          <w:sz w:val="28"/>
          <w:szCs w:val="28"/>
        </w:rPr>
      </w:pPr>
    </w:p>
    <w:p w:rsidR="00EB73B1" w:rsidRDefault="00EB73B1">
      <w:pPr>
        <w:rPr>
          <w:sz w:val="28"/>
          <w:szCs w:val="28"/>
        </w:rPr>
      </w:pPr>
    </w:p>
    <w:p w:rsidR="005E377A" w:rsidRDefault="005E377A">
      <w:pPr>
        <w:rPr>
          <w:sz w:val="28"/>
          <w:szCs w:val="28"/>
        </w:rPr>
      </w:pPr>
    </w:p>
    <w:p w:rsidR="005E377A" w:rsidRDefault="005E377A">
      <w:pPr>
        <w:rPr>
          <w:sz w:val="28"/>
          <w:szCs w:val="28"/>
        </w:rPr>
      </w:pPr>
    </w:p>
    <w:p w:rsidR="005E377A" w:rsidRDefault="005E377A">
      <w:pPr>
        <w:rPr>
          <w:sz w:val="28"/>
          <w:szCs w:val="28"/>
        </w:rPr>
      </w:pPr>
    </w:p>
    <w:p w:rsidR="00EB73B1" w:rsidRPr="00EB73B1" w:rsidRDefault="00EB73B1">
      <w:pPr>
        <w:rPr>
          <w:b/>
          <w:sz w:val="28"/>
          <w:szCs w:val="28"/>
        </w:rPr>
      </w:pPr>
      <w:r w:rsidRPr="00EB73B1">
        <w:rPr>
          <w:b/>
          <w:sz w:val="28"/>
          <w:szCs w:val="28"/>
        </w:rPr>
        <w:lastRenderedPageBreak/>
        <w:t>VERSION FRANCAISE</w:t>
      </w:r>
    </w:p>
    <w:p w:rsidR="00EB73B1" w:rsidRDefault="00EB73B1">
      <w:pPr>
        <w:rPr>
          <w:sz w:val="28"/>
          <w:szCs w:val="28"/>
        </w:rPr>
      </w:pPr>
    </w:p>
    <w:p w:rsidR="005E377A" w:rsidRPr="005E377A" w:rsidRDefault="005E377A">
      <w:pPr>
        <w:rPr>
          <w:sz w:val="28"/>
          <w:szCs w:val="28"/>
        </w:rPr>
      </w:pPr>
      <w:r w:rsidRPr="005E377A">
        <w:rPr>
          <w:sz w:val="28"/>
          <w:szCs w:val="28"/>
        </w:rPr>
        <w:t>Contexte et justification 3</w:t>
      </w:r>
    </w:p>
    <w:p w:rsidR="005E377A" w:rsidRPr="005E377A" w:rsidRDefault="005E377A">
      <w:pPr>
        <w:rPr>
          <w:sz w:val="28"/>
          <w:szCs w:val="28"/>
        </w:rPr>
      </w:pPr>
      <w:r w:rsidRPr="005E377A">
        <w:rPr>
          <w:sz w:val="28"/>
          <w:szCs w:val="28"/>
        </w:rPr>
        <w:t xml:space="preserve"> Inscription 13 </w:t>
      </w:r>
    </w:p>
    <w:p w:rsidR="005E377A" w:rsidRPr="005E377A" w:rsidRDefault="005E377A">
      <w:pPr>
        <w:rPr>
          <w:sz w:val="28"/>
          <w:szCs w:val="28"/>
        </w:rPr>
      </w:pPr>
      <w:r w:rsidRPr="005E377A">
        <w:rPr>
          <w:sz w:val="28"/>
          <w:szCs w:val="28"/>
        </w:rPr>
        <w:t>Forum d'affaires et résultats attendus 4</w:t>
      </w:r>
    </w:p>
    <w:p w:rsidR="005E377A" w:rsidRPr="005E377A" w:rsidRDefault="005E377A">
      <w:pPr>
        <w:rPr>
          <w:sz w:val="28"/>
          <w:szCs w:val="28"/>
        </w:rPr>
      </w:pPr>
      <w:r w:rsidRPr="005E377A">
        <w:rPr>
          <w:sz w:val="28"/>
          <w:szCs w:val="28"/>
        </w:rPr>
        <w:t xml:space="preserve"> Transfert d'inscription 13</w:t>
      </w:r>
    </w:p>
    <w:p w:rsidR="005E377A" w:rsidRPr="005E377A" w:rsidRDefault="005E377A">
      <w:pPr>
        <w:rPr>
          <w:sz w:val="28"/>
          <w:szCs w:val="28"/>
        </w:rPr>
      </w:pPr>
      <w:r w:rsidRPr="005E377A">
        <w:rPr>
          <w:sz w:val="28"/>
          <w:szCs w:val="28"/>
        </w:rPr>
        <w:t xml:space="preserve"> Quelques indicateurs de la CEDEAO 5-9</w:t>
      </w:r>
    </w:p>
    <w:p w:rsidR="005E377A" w:rsidRPr="005E377A" w:rsidRDefault="005E377A">
      <w:pPr>
        <w:rPr>
          <w:sz w:val="28"/>
          <w:szCs w:val="28"/>
        </w:rPr>
      </w:pPr>
      <w:r w:rsidRPr="005E377A">
        <w:rPr>
          <w:sz w:val="28"/>
          <w:szCs w:val="28"/>
        </w:rPr>
        <w:t xml:space="preserve"> Groupes et délégations officiels 13</w:t>
      </w:r>
    </w:p>
    <w:p w:rsidR="005E377A" w:rsidRPr="005E377A" w:rsidRDefault="005E377A">
      <w:pPr>
        <w:rPr>
          <w:sz w:val="28"/>
          <w:szCs w:val="28"/>
        </w:rPr>
      </w:pPr>
      <w:r w:rsidRPr="005E377A">
        <w:rPr>
          <w:sz w:val="28"/>
          <w:szCs w:val="28"/>
        </w:rPr>
        <w:t xml:space="preserve"> Participants 10 Visa 13 </w:t>
      </w:r>
    </w:p>
    <w:p w:rsidR="005E377A" w:rsidRPr="005E377A" w:rsidRDefault="005E377A">
      <w:pPr>
        <w:rPr>
          <w:sz w:val="28"/>
          <w:szCs w:val="28"/>
        </w:rPr>
      </w:pPr>
      <w:r w:rsidRPr="005E377A">
        <w:rPr>
          <w:sz w:val="28"/>
          <w:szCs w:val="28"/>
        </w:rPr>
        <w:t>développement du travail 10</w:t>
      </w:r>
    </w:p>
    <w:p w:rsidR="005E377A" w:rsidRPr="005E377A" w:rsidRDefault="005E377A">
      <w:pPr>
        <w:rPr>
          <w:sz w:val="28"/>
          <w:szCs w:val="28"/>
        </w:rPr>
      </w:pPr>
      <w:r w:rsidRPr="005E377A">
        <w:rPr>
          <w:sz w:val="28"/>
          <w:szCs w:val="28"/>
        </w:rPr>
        <w:t xml:space="preserve"> Services de protocole 14 </w:t>
      </w:r>
    </w:p>
    <w:p w:rsidR="005E377A" w:rsidRPr="005E377A" w:rsidRDefault="005E377A">
      <w:pPr>
        <w:rPr>
          <w:sz w:val="28"/>
          <w:szCs w:val="28"/>
        </w:rPr>
      </w:pPr>
      <w:r w:rsidRPr="005E377A">
        <w:rPr>
          <w:sz w:val="28"/>
          <w:szCs w:val="28"/>
        </w:rPr>
        <w:t>Séquence 1 : Ouverture 10 Transferts 14</w:t>
      </w:r>
    </w:p>
    <w:p w:rsidR="005E377A" w:rsidRPr="005E377A" w:rsidRDefault="005E377A">
      <w:pPr>
        <w:rPr>
          <w:sz w:val="28"/>
          <w:szCs w:val="28"/>
        </w:rPr>
      </w:pPr>
      <w:r w:rsidRPr="005E377A">
        <w:rPr>
          <w:sz w:val="28"/>
          <w:szCs w:val="28"/>
        </w:rPr>
        <w:t xml:space="preserve"> Séquence 2 : Blocs des présentations 10</w:t>
      </w:r>
    </w:p>
    <w:p w:rsidR="005E377A" w:rsidRPr="005E377A" w:rsidRDefault="005E377A">
      <w:pPr>
        <w:rPr>
          <w:sz w:val="28"/>
          <w:szCs w:val="28"/>
        </w:rPr>
      </w:pPr>
      <w:r w:rsidRPr="005E377A">
        <w:rPr>
          <w:sz w:val="28"/>
          <w:szCs w:val="28"/>
        </w:rPr>
        <w:t xml:space="preserve"> Hébergement 14</w:t>
      </w:r>
    </w:p>
    <w:p w:rsidR="005E377A" w:rsidRPr="005E377A" w:rsidRDefault="005E377A">
      <w:pPr>
        <w:rPr>
          <w:sz w:val="28"/>
          <w:szCs w:val="28"/>
        </w:rPr>
      </w:pPr>
      <w:r w:rsidRPr="005E377A">
        <w:rPr>
          <w:sz w:val="28"/>
          <w:szCs w:val="28"/>
        </w:rPr>
        <w:t xml:space="preserve"> Séquence 3 : Conférence I 10 </w:t>
      </w:r>
    </w:p>
    <w:p w:rsidR="005E377A" w:rsidRDefault="005E377A">
      <w:pPr>
        <w:rPr>
          <w:sz w:val="28"/>
          <w:szCs w:val="28"/>
        </w:rPr>
      </w:pPr>
      <w:r w:rsidRPr="005E377A">
        <w:rPr>
          <w:sz w:val="28"/>
          <w:szCs w:val="28"/>
        </w:rPr>
        <w:t>Voyage</w:t>
      </w:r>
      <w:r w:rsidR="00EB73B1">
        <w:rPr>
          <w:sz w:val="28"/>
          <w:szCs w:val="28"/>
        </w:rPr>
        <w:t>s</w:t>
      </w:r>
      <w:r w:rsidRPr="005E377A">
        <w:rPr>
          <w:sz w:val="28"/>
          <w:szCs w:val="28"/>
        </w:rPr>
        <w:t xml:space="preserve"> aériens 14</w:t>
      </w:r>
    </w:p>
    <w:p w:rsidR="005E377A" w:rsidRPr="005E377A" w:rsidRDefault="005E377A">
      <w:pPr>
        <w:rPr>
          <w:sz w:val="28"/>
          <w:szCs w:val="28"/>
        </w:rPr>
      </w:pPr>
      <w:r w:rsidRPr="005E377A">
        <w:rPr>
          <w:sz w:val="28"/>
          <w:szCs w:val="28"/>
        </w:rPr>
        <w:t xml:space="preserve">Séquence 4 : Conférence II 10 </w:t>
      </w:r>
    </w:p>
    <w:p w:rsidR="005E377A" w:rsidRPr="005E377A" w:rsidRDefault="005E377A">
      <w:pPr>
        <w:rPr>
          <w:sz w:val="28"/>
          <w:szCs w:val="28"/>
        </w:rPr>
      </w:pPr>
      <w:r w:rsidRPr="005E377A">
        <w:rPr>
          <w:sz w:val="28"/>
          <w:szCs w:val="28"/>
        </w:rPr>
        <w:t xml:space="preserve">Service de restauration 14 </w:t>
      </w:r>
    </w:p>
    <w:p w:rsidR="005E377A" w:rsidRPr="005E377A" w:rsidRDefault="005E377A">
      <w:pPr>
        <w:rPr>
          <w:sz w:val="28"/>
          <w:szCs w:val="28"/>
        </w:rPr>
      </w:pPr>
      <w:r w:rsidRPr="005E377A">
        <w:rPr>
          <w:sz w:val="28"/>
          <w:szCs w:val="28"/>
        </w:rPr>
        <w:t xml:space="preserve">Séquence 5 : Conférence III 10 </w:t>
      </w:r>
    </w:p>
    <w:p w:rsidR="005E377A" w:rsidRPr="005E377A" w:rsidRDefault="005E377A">
      <w:pPr>
        <w:rPr>
          <w:sz w:val="28"/>
          <w:szCs w:val="28"/>
        </w:rPr>
      </w:pPr>
      <w:r w:rsidRPr="005E377A">
        <w:rPr>
          <w:sz w:val="28"/>
          <w:szCs w:val="28"/>
        </w:rPr>
        <w:t xml:space="preserve">Devises et change 15 </w:t>
      </w:r>
    </w:p>
    <w:p w:rsidR="005E377A" w:rsidRPr="005E377A" w:rsidRDefault="005E377A">
      <w:pPr>
        <w:rPr>
          <w:sz w:val="28"/>
          <w:szCs w:val="28"/>
        </w:rPr>
      </w:pPr>
      <w:r w:rsidRPr="005E377A">
        <w:rPr>
          <w:sz w:val="28"/>
          <w:szCs w:val="28"/>
        </w:rPr>
        <w:t xml:space="preserve">Séquence 6 : Conférence IV 11 </w:t>
      </w:r>
    </w:p>
    <w:p w:rsidR="005E377A" w:rsidRPr="005E377A" w:rsidRDefault="005E377A">
      <w:pPr>
        <w:rPr>
          <w:sz w:val="28"/>
          <w:szCs w:val="28"/>
        </w:rPr>
      </w:pPr>
      <w:r w:rsidRPr="005E377A">
        <w:rPr>
          <w:sz w:val="28"/>
          <w:szCs w:val="28"/>
        </w:rPr>
        <w:t xml:space="preserve">Services Internet 15 </w:t>
      </w:r>
    </w:p>
    <w:p w:rsidR="005E377A" w:rsidRPr="005E377A" w:rsidRDefault="005E377A">
      <w:pPr>
        <w:rPr>
          <w:sz w:val="28"/>
          <w:szCs w:val="28"/>
        </w:rPr>
      </w:pPr>
      <w:r w:rsidRPr="005E377A">
        <w:rPr>
          <w:sz w:val="28"/>
          <w:szCs w:val="28"/>
        </w:rPr>
        <w:t>Séquence 7 : Panneau I 11</w:t>
      </w:r>
    </w:p>
    <w:p w:rsidR="005E377A" w:rsidRPr="005E377A" w:rsidRDefault="005E377A">
      <w:pPr>
        <w:rPr>
          <w:sz w:val="28"/>
          <w:szCs w:val="28"/>
        </w:rPr>
      </w:pPr>
      <w:r w:rsidRPr="005E377A">
        <w:rPr>
          <w:sz w:val="28"/>
          <w:szCs w:val="28"/>
        </w:rPr>
        <w:t xml:space="preserve"> Rencontres institutionnelles 15 </w:t>
      </w:r>
    </w:p>
    <w:p w:rsidR="005E377A" w:rsidRPr="005E377A" w:rsidRDefault="005E377A">
      <w:pPr>
        <w:rPr>
          <w:sz w:val="28"/>
          <w:szCs w:val="28"/>
        </w:rPr>
      </w:pPr>
      <w:r w:rsidRPr="005E377A">
        <w:rPr>
          <w:sz w:val="28"/>
          <w:szCs w:val="28"/>
        </w:rPr>
        <w:lastRenderedPageBreak/>
        <w:t>Séquence 8 : Conférence V 11</w:t>
      </w:r>
    </w:p>
    <w:p w:rsidR="005E377A" w:rsidRPr="005E377A" w:rsidRDefault="005E377A">
      <w:pPr>
        <w:rPr>
          <w:sz w:val="28"/>
          <w:szCs w:val="28"/>
        </w:rPr>
      </w:pPr>
      <w:r w:rsidRPr="005E377A">
        <w:rPr>
          <w:sz w:val="28"/>
          <w:szCs w:val="28"/>
        </w:rPr>
        <w:t>Divulgation des produits et services 15</w:t>
      </w:r>
    </w:p>
    <w:p w:rsidR="005E377A" w:rsidRPr="005E377A" w:rsidRDefault="005E377A">
      <w:pPr>
        <w:rPr>
          <w:sz w:val="28"/>
          <w:szCs w:val="28"/>
        </w:rPr>
      </w:pPr>
      <w:r w:rsidRPr="005E377A">
        <w:rPr>
          <w:sz w:val="28"/>
          <w:szCs w:val="28"/>
        </w:rPr>
        <w:t xml:space="preserve">Séquence 9 : Panneau II 11 </w:t>
      </w:r>
    </w:p>
    <w:p w:rsidR="005E377A" w:rsidRPr="005E377A" w:rsidRDefault="00D63CD3">
      <w:pPr>
        <w:rPr>
          <w:sz w:val="28"/>
          <w:szCs w:val="28"/>
        </w:rPr>
      </w:pPr>
      <w:r w:rsidRPr="00D63CD3">
        <w:rPr>
          <w:color w:val="FF0000"/>
          <w:sz w:val="28"/>
          <w:szCs w:val="28"/>
        </w:rPr>
        <w:t>Do</w:t>
      </w:r>
      <w:r w:rsidR="005E377A" w:rsidRPr="00D63CD3">
        <w:rPr>
          <w:color w:val="FF0000"/>
          <w:sz w:val="28"/>
          <w:szCs w:val="28"/>
        </w:rPr>
        <w:t>cumentation</w:t>
      </w:r>
      <w:r w:rsidR="005E377A" w:rsidRPr="005E377A">
        <w:rPr>
          <w:sz w:val="28"/>
          <w:szCs w:val="28"/>
        </w:rPr>
        <w:t xml:space="preserve"> de l'événement 15 </w:t>
      </w:r>
    </w:p>
    <w:p w:rsidR="005E377A" w:rsidRPr="005E377A" w:rsidRDefault="005E377A">
      <w:pPr>
        <w:rPr>
          <w:sz w:val="28"/>
          <w:szCs w:val="28"/>
        </w:rPr>
      </w:pPr>
      <w:r w:rsidRPr="005E377A">
        <w:rPr>
          <w:sz w:val="28"/>
          <w:szCs w:val="28"/>
        </w:rPr>
        <w:t xml:space="preserve">Séquence 10 : Séance de clôture 12 </w:t>
      </w:r>
    </w:p>
    <w:p w:rsidR="005E377A" w:rsidRPr="005E377A" w:rsidRDefault="005E377A">
      <w:pPr>
        <w:rPr>
          <w:sz w:val="28"/>
          <w:szCs w:val="28"/>
        </w:rPr>
      </w:pPr>
      <w:r w:rsidRPr="005E377A">
        <w:rPr>
          <w:sz w:val="28"/>
          <w:szCs w:val="28"/>
        </w:rPr>
        <w:t xml:space="preserve">Événements sociaux 16 </w:t>
      </w:r>
    </w:p>
    <w:p w:rsidR="005E377A" w:rsidRPr="005E377A" w:rsidRDefault="005E377A">
      <w:pPr>
        <w:rPr>
          <w:sz w:val="28"/>
          <w:szCs w:val="28"/>
        </w:rPr>
      </w:pPr>
      <w:r w:rsidRPr="005E377A">
        <w:rPr>
          <w:sz w:val="28"/>
          <w:szCs w:val="28"/>
        </w:rPr>
        <w:t>Séquence 11 : Dîner de gala 12</w:t>
      </w:r>
    </w:p>
    <w:p w:rsidR="005E377A" w:rsidRPr="005E377A" w:rsidRDefault="005E377A">
      <w:pPr>
        <w:rPr>
          <w:sz w:val="28"/>
          <w:szCs w:val="28"/>
        </w:rPr>
      </w:pPr>
      <w:r w:rsidRPr="005E377A">
        <w:rPr>
          <w:sz w:val="28"/>
          <w:szCs w:val="28"/>
        </w:rPr>
        <w:t xml:space="preserve">Hôtesses d'accueil 16 </w:t>
      </w:r>
    </w:p>
    <w:p w:rsidR="005E377A" w:rsidRPr="005E377A" w:rsidRDefault="005E377A">
      <w:pPr>
        <w:rPr>
          <w:sz w:val="28"/>
          <w:szCs w:val="28"/>
        </w:rPr>
      </w:pPr>
      <w:r w:rsidRPr="005E377A">
        <w:rPr>
          <w:sz w:val="28"/>
          <w:szCs w:val="28"/>
        </w:rPr>
        <w:t>Business Round 12</w:t>
      </w:r>
    </w:p>
    <w:p w:rsidR="005E377A" w:rsidRPr="005E377A" w:rsidRDefault="005E377A">
      <w:pPr>
        <w:rPr>
          <w:sz w:val="28"/>
          <w:szCs w:val="28"/>
        </w:rPr>
      </w:pPr>
      <w:r w:rsidRPr="005E377A">
        <w:rPr>
          <w:sz w:val="28"/>
          <w:szCs w:val="28"/>
        </w:rPr>
        <w:t xml:space="preserve">Packages loisirs 16 </w:t>
      </w:r>
    </w:p>
    <w:p w:rsidR="005E377A" w:rsidRPr="005E377A" w:rsidRDefault="005E377A">
      <w:pPr>
        <w:rPr>
          <w:sz w:val="28"/>
          <w:szCs w:val="28"/>
        </w:rPr>
      </w:pPr>
      <w:r w:rsidRPr="005E377A">
        <w:rPr>
          <w:sz w:val="28"/>
          <w:szCs w:val="28"/>
        </w:rPr>
        <w:t xml:space="preserve">Tenir des réunions programmées 12 </w:t>
      </w:r>
    </w:p>
    <w:p w:rsidR="005E377A" w:rsidRPr="005E377A" w:rsidRDefault="005E377A">
      <w:pPr>
        <w:rPr>
          <w:sz w:val="28"/>
          <w:szCs w:val="28"/>
        </w:rPr>
      </w:pPr>
      <w:r w:rsidRPr="005E377A">
        <w:rPr>
          <w:sz w:val="28"/>
          <w:szCs w:val="28"/>
        </w:rPr>
        <w:t xml:space="preserve">Changements 16 </w:t>
      </w:r>
    </w:p>
    <w:p w:rsidR="005E377A" w:rsidRPr="005E377A" w:rsidRDefault="005E377A">
      <w:pPr>
        <w:rPr>
          <w:sz w:val="28"/>
          <w:szCs w:val="28"/>
        </w:rPr>
      </w:pPr>
      <w:r w:rsidRPr="005E377A">
        <w:rPr>
          <w:sz w:val="28"/>
          <w:szCs w:val="28"/>
        </w:rPr>
        <w:t xml:space="preserve">Séance de présentation 12 </w:t>
      </w:r>
    </w:p>
    <w:p w:rsidR="005E377A" w:rsidRPr="005E377A" w:rsidRDefault="005E377A">
      <w:pPr>
        <w:rPr>
          <w:sz w:val="28"/>
          <w:szCs w:val="28"/>
        </w:rPr>
      </w:pPr>
      <w:r w:rsidRPr="005E377A">
        <w:rPr>
          <w:sz w:val="28"/>
          <w:szCs w:val="28"/>
        </w:rPr>
        <w:t>Assurance 16</w:t>
      </w:r>
    </w:p>
    <w:p w:rsidR="005E377A" w:rsidRPr="005E377A" w:rsidRDefault="005E377A">
      <w:pPr>
        <w:rPr>
          <w:sz w:val="28"/>
          <w:szCs w:val="28"/>
        </w:rPr>
      </w:pPr>
      <w:r w:rsidRPr="005E377A">
        <w:rPr>
          <w:sz w:val="28"/>
          <w:szCs w:val="28"/>
        </w:rPr>
        <w:t xml:space="preserve"> Lieu et dates 13 </w:t>
      </w:r>
    </w:p>
    <w:p w:rsidR="005E377A" w:rsidRPr="005E377A" w:rsidRDefault="005E377A">
      <w:pPr>
        <w:rPr>
          <w:sz w:val="28"/>
          <w:szCs w:val="28"/>
        </w:rPr>
      </w:pPr>
      <w:r w:rsidRPr="005E377A">
        <w:rPr>
          <w:sz w:val="28"/>
          <w:szCs w:val="28"/>
        </w:rPr>
        <w:t xml:space="preserve">Points focaux 17 </w:t>
      </w:r>
    </w:p>
    <w:p w:rsidR="005E377A" w:rsidRPr="005E377A" w:rsidRDefault="005E377A">
      <w:pPr>
        <w:rPr>
          <w:sz w:val="28"/>
          <w:szCs w:val="28"/>
        </w:rPr>
      </w:pPr>
      <w:r w:rsidRPr="005E377A">
        <w:rPr>
          <w:sz w:val="28"/>
          <w:szCs w:val="28"/>
        </w:rPr>
        <w:t xml:space="preserve">Langues de travail 13 </w:t>
      </w:r>
    </w:p>
    <w:p w:rsidR="0034736E" w:rsidRDefault="005E377A">
      <w:pPr>
        <w:rPr>
          <w:sz w:val="28"/>
          <w:szCs w:val="28"/>
        </w:rPr>
      </w:pPr>
      <w:r w:rsidRPr="005E377A">
        <w:rPr>
          <w:sz w:val="28"/>
          <w:szCs w:val="28"/>
        </w:rPr>
        <w:t xml:space="preserve">Communications </w:t>
      </w:r>
    </w:p>
    <w:p w:rsidR="0034736E" w:rsidRDefault="0034736E">
      <w:pPr>
        <w:rPr>
          <w:sz w:val="28"/>
          <w:szCs w:val="28"/>
        </w:rPr>
      </w:pPr>
    </w:p>
    <w:p w:rsidR="00D63CD3" w:rsidRDefault="00D63CD3">
      <w:pPr>
        <w:rPr>
          <w:sz w:val="28"/>
          <w:szCs w:val="28"/>
        </w:rPr>
      </w:pPr>
    </w:p>
    <w:p w:rsidR="00D63CD3" w:rsidRDefault="00D63CD3">
      <w:pPr>
        <w:rPr>
          <w:sz w:val="28"/>
          <w:szCs w:val="28"/>
        </w:rPr>
      </w:pPr>
    </w:p>
    <w:p w:rsidR="00D63CD3" w:rsidRDefault="00D63CD3">
      <w:pPr>
        <w:rPr>
          <w:sz w:val="28"/>
          <w:szCs w:val="28"/>
        </w:rPr>
      </w:pPr>
    </w:p>
    <w:p w:rsidR="00D63CD3" w:rsidRDefault="00D63CD3">
      <w:pPr>
        <w:rPr>
          <w:sz w:val="28"/>
          <w:szCs w:val="28"/>
        </w:rPr>
      </w:pPr>
    </w:p>
    <w:p w:rsidR="00D63CD3" w:rsidRDefault="00D63CD3">
      <w:pPr>
        <w:rPr>
          <w:sz w:val="28"/>
          <w:szCs w:val="28"/>
        </w:rPr>
      </w:pPr>
    </w:p>
    <w:p w:rsidR="00D63CD3" w:rsidRPr="00D63CD3" w:rsidRDefault="00D63CD3">
      <w:pPr>
        <w:rPr>
          <w:b/>
          <w:sz w:val="32"/>
          <w:szCs w:val="32"/>
        </w:rPr>
      </w:pPr>
      <w:r w:rsidRPr="00D63CD3">
        <w:rPr>
          <w:b/>
          <w:sz w:val="32"/>
          <w:szCs w:val="32"/>
        </w:rPr>
        <w:lastRenderedPageBreak/>
        <w:t>VERSION FRANCAISE</w:t>
      </w:r>
    </w:p>
    <w:p w:rsidR="0034736E" w:rsidRDefault="0034736E">
      <w:pPr>
        <w:rPr>
          <w:sz w:val="28"/>
          <w:szCs w:val="28"/>
        </w:rPr>
      </w:pPr>
      <w:r w:rsidRPr="0034736E">
        <w:rPr>
          <w:sz w:val="28"/>
          <w:szCs w:val="28"/>
          <w:highlight w:val="yellow"/>
        </w:rPr>
        <w:t>PAGE 5</w:t>
      </w:r>
    </w:p>
    <w:p w:rsidR="00D63CD3" w:rsidRDefault="007D3737">
      <w:pPr>
        <w:rPr>
          <w:b/>
          <w:sz w:val="32"/>
          <w:szCs w:val="32"/>
        </w:rPr>
      </w:pPr>
      <w:r w:rsidRPr="007D3737">
        <w:rPr>
          <w:b/>
          <w:sz w:val="32"/>
          <w:szCs w:val="32"/>
        </w:rPr>
        <w:t>LA CEDEAO</w:t>
      </w:r>
    </w:p>
    <w:p w:rsidR="007D3737" w:rsidRPr="007D3737" w:rsidRDefault="007D3737">
      <w:pPr>
        <w:rPr>
          <w:b/>
          <w:sz w:val="32"/>
          <w:szCs w:val="32"/>
        </w:rPr>
      </w:pPr>
      <w:r w:rsidRPr="007D3737">
        <w:rPr>
          <w:b/>
          <w:sz w:val="32"/>
          <w:szCs w:val="32"/>
        </w:rPr>
        <w:t>INDICATEURS</w:t>
      </w:r>
    </w:p>
    <w:p w:rsidR="0034736E" w:rsidRDefault="0034736E">
      <w:pPr>
        <w:rPr>
          <w:sz w:val="28"/>
          <w:szCs w:val="28"/>
        </w:rPr>
      </w:pPr>
      <w:r w:rsidRPr="0034736E">
        <w:rPr>
          <w:sz w:val="28"/>
          <w:szCs w:val="28"/>
        </w:rPr>
        <w:t>407.000.000 habitants [2021]</w:t>
      </w:r>
    </w:p>
    <w:p w:rsidR="0034736E" w:rsidRDefault="0034736E">
      <w:pPr>
        <w:rPr>
          <w:sz w:val="28"/>
          <w:szCs w:val="28"/>
        </w:rPr>
      </w:pPr>
      <w:r w:rsidRPr="0034736E">
        <w:rPr>
          <w:sz w:val="28"/>
          <w:szCs w:val="28"/>
        </w:rPr>
        <w:t xml:space="preserve"> 221.724.638 utilisateurs d'Internet [2021]</w:t>
      </w:r>
    </w:p>
    <w:p w:rsidR="0034736E" w:rsidRDefault="0034736E">
      <w:pPr>
        <w:rPr>
          <w:sz w:val="28"/>
          <w:szCs w:val="28"/>
        </w:rPr>
      </w:pPr>
      <w:r w:rsidRPr="0034736E">
        <w:rPr>
          <w:sz w:val="28"/>
          <w:szCs w:val="28"/>
        </w:rPr>
        <w:t xml:space="preserve"> </w:t>
      </w:r>
      <w:r w:rsidRPr="00700C36">
        <w:rPr>
          <w:color w:val="FF0000"/>
          <w:sz w:val="28"/>
          <w:szCs w:val="28"/>
        </w:rPr>
        <w:t>Sur</w:t>
      </w:r>
      <w:r w:rsidR="00700C36" w:rsidRPr="00700C36">
        <w:rPr>
          <w:color w:val="FF0000"/>
          <w:sz w:val="28"/>
          <w:szCs w:val="28"/>
        </w:rPr>
        <w:t>perficie:</w:t>
      </w:r>
      <w:r w:rsidRPr="00700C36">
        <w:rPr>
          <w:color w:val="FF0000"/>
          <w:sz w:val="28"/>
          <w:szCs w:val="28"/>
        </w:rPr>
        <w:t xml:space="preserve"> </w:t>
      </w:r>
      <w:r w:rsidRPr="0034736E">
        <w:rPr>
          <w:sz w:val="28"/>
          <w:szCs w:val="28"/>
        </w:rPr>
        <w:t xml:space="preserve">5.112.069 Km2 </w:t>
      </w:r>
    </w:p>
    <w:p w:rsidR="0034736E" w:rsidRDefault="0034736E">
      <w:pPr>
        <w:rPr>
          <w:sz w:val="28"/>
          <w:szCs w:val="28"/>
        </w:rPr>
      </w:pPr>
      <w:r w:rsidRPr="0034736E">
        <w:rPr>
          <w:rFonts w:ascii="MS Gothic" w:eastAsia="MS Gothic" w:hAnsi="MS Gothic" w:cs="MS Gothic" w:hint="eastAsia"/>
          <w:sz w:val="28"/>
          <w:szCs w:val="28"/>
        </w:rPr>
        <w:t>＄</w:t>
      </w:r>
      <w:r w:rsidRPr="0034736E">
        <w:rPr>
          <w:sz w:val="28"/>
          <w:szCs w:val="28"/>
        </w:rPr>
        <w:t xml:space="preserve">113,440,000,000 d’Importation </w:t>
      </w:r>
    </w:p>
    <w:p w:rsidR="0034736E" w:rsidRDefault="0034736E">
      <w:pPr>
        <w:rPr>
          <w:sz w:val="28"/>
          <w:szCs w:val="28"/>
        </w:rPr>
      </w:pPr>
      <w:r w:rsidRPr="0034736E">
        <w:rPr>
          <w:sz w:val="28"/>
          <w:szCs w:val="28"/>
        </w:rPr>
        <w:t xml:space="preserve">113,062,000,000 d’Exportation </w:t>
      </w:r>
    </w:p>
    <w:p w:rsidR="0034736E" w:rsidRDefault="0034736E">
      <w:pPr>
        <w:rPr>
          <w:sz w:val="28"/>
          <w:szCs w:val="28"/>
        </w:rPr>
      </w:pPr>
      <w:r w:rsidRPr="0034736E">
        <w:rPr>
          <w:sz w:val="28"/>
          <w:szCs w:val="28"/>
        </w:rPr>
        <w:t xml:space="preserve">47.4 % Pénétration d’internet [ % Population] </w:t>
      </w:r>
    </w:p>
    <w:p w:rsidR="0034736E" w:rsidRDefault="0034736E" w:rsidP="0034736E">
      <w:pPr>
        <w:rPr>
          <w:sz w:val="28"/>
          <w:szCs w:val="28"/>
        </w:rPr>
      </w:pPr>
      <w:r w:rsidRPr="0034736E">
        <w:rPr>
          <w:sz w:val="28"/>
          <w:szCs w:val="28"/>
        </w:rPr>
        <w:t xml:space="preserve">Fleuve principale: 4.180 Km </w:t>
      </w:r>
    </w:p>
    <w:p w:rsidR="0034736E" w:rsidRDefault="0034736E">
      <w:pPr>
        <w:rPr>
          <w:sz w:val="28"/>
          <w:szCs w:val="28"/>
        </w:rPr>
      </w:pPr>
      <w:r w:rsidRPr="0034736E">
        <w:rPr>
          <w:sz w:val="28"/>
          <w:szCs w:val="28"/>
        </w:rPr>
        <w:t xml:space="preserve">485.800 utilisateurs d'Internet [2000] </w:t>
      </w:r>
    </w:p>
    <w:p w:rsidR="0034736E" w:rsidRDefault="0034736E">
      <w:pPr>
        <w:rPr>
          <w:sz w:val="28"/>
          <w:szCs w:val="28"/>
        </w:rPr>
      </w:pPr>
      <w:r>
        <w:rPr>
          <w:sz w:val="28"/>
          <w:szCs w:val="28"/>
        </w:rPr>
        <w:t xml:space="preserve">3 langues officielles </w:t>
      </w:r>
    </w:p>
    <w:p w:rsidR="0034736E" w:rsidRDefault="0034736E">
      <w:pPr>
        <w:rPr>
          <w:sz w:val="28"/>
          <w:szCs w:val="28"/>
        </w:rPr>
      </w:pPr>
      <w:r>
        <w:rPr>
          <w:sz w:val="28"/>
          <w:szCs w:val="28"/>
        </w:rPr>
        <w:t xml:space="preserve">8 </w:t>
      </w:r>
      <w:r w:rsidRPr="0034736E">
        <w:rPr>
          <w:sz w:val="28"/>
          <w:szCs w:val="28"/>
        </w:rPr>
        <w:t xml:space="preserve"> pays francophones </w:t>
      </w:r>
    </w:p>
    <w:p w:rsidR="0034736E" w:rsidRDefault="0034736E">
      <w:pPr>
        <w:rPr>
          <w:sz w:val="28"/>
          <w:szCs w:val="28"/>
        </w:rPr>
      </w:pPr>
      <w:r w:rsidRPr="0034736E">
        <w:rPr>
          <w:sz w:val="28"/>
          <w:szCs w:val="28"/>
        </w:rPr>
        <w:t xml:space="preserve">5 pays de langue anglaise </w:t>
      </w:r>
    </w:p>
    <w:p w:rsidR="0034736E" w:rsidRDefault="0034736E">
      <w:pPr>
        <w:rPr>
          <w:sz w:val="28"/>
          <w:szCs w:val="28"/>
        </w:rPr>
      </w:pPr>
      <w:r w:rsidRPr="0034736E">
        <w:rPr>
          <w:sz w:val="28"/>
          <w:szCs w:val="28"/>
        </w:rPr>
        <w:t xml:space="preserve">2 pays de langue portugaise </w:t>
      </w:r>
    </w:p>
    <w:p w:rsidR="0034736E" w:rsidRDefault="0034736E">
      <w:pPr>
        <w:rPr>
          <w:sz w:val="28"/>
          <w:szCs w:val="28"/>
        </w:rPr>
      </w:pPr>
      <w:r w:rsidRPr="0034736E">
        <w:rPr>
          <w:sz w:val="28"/>
          <w:szCs w:val="28"/>
        </w:rPr>
        <w:t xml:space="preserve">8 monnaies </w:t>
      </w:r>
    </w:p>
    <w:p w:rsidR="0034736E" w:rsidRDefault="0034736E">
      <w:pPr>
        <w:rPr>
          <w:sz w:val="28"/>
          <w:szCs w:val="28"/>
        </w:rPr>
      </w:pPr>
      <w:r w:rsidRPr="0034736E">
        <w:rPr>
          <w:sz w:val="28"/>
          <w:szCs w:val="28"/>
        </w:rPr>
        <w:t xml:space="preserve">600 millions de consommateurs en 2050 </w:t>
      </w:r>
    </w:p>
    <w:p w:rsidR="00002F0E" w:rsidRDefault="0034736E">
      <w:pPr>
        <w:rPr>
          <w:sz w:val="28"/>
          <w:szCs w:val="28"/>
        </w:rPr>
      </w:pPr>
      <w:r w:rsidRPr="0034736E">
        <w:rPr>
          <w:sz w:val="28"/>
          <w:szCs w:val="28"/>
        </w:rPr>
        <w:t xml:space="preserve">Les échanges commerciaux en Afrique de l'Ouest, ainsi que la libre circulation des personnes et des biens, sont bien ancrés dans la tradition de la région depuis les anciennes et grandes civilisations de l'Afrique de l'Ouest, favorisant le développement des échanges entre les régions du Sahel et de la savane, avec un large éventail de produits, tels que le bétail vivant, les cuirs et peaux, la volaille, le bois et ses dérivés. Cette tradition commerciale séculaire a généré une importante mobilité précoce des personnes et des biens dans la région ouest-africaine et est restée </w:t>
      </w:r>
      <w:r w:rsidRPr="0034736E">
        <w:rPr>
          <w:sz w:val="28"/>
          <w:szCs w:val="28"/>
        </w:rPr>
        <w:lastRenderedPageBreak/>
        <w:t>constante au fil des siècles, et la Communauté économique des États de l'Afrique de l'Ouest, la CEDEAO, peut être considérée comme l'héritière et le précurseur de cette ancienne tradition.</w:t>
      </w:r>
    </w:p>
    <w:p w:rsidR="0034736E" w:rsidRDefault="0034736E">
      <w:pPr>
        <w:rPr>
          <w:sz w:val="28"/>
          <w:szCs w:val="28"/>
        </w:rPr>
      </w:pPr>
    </w:p>
    <w:p w:rsidR="007D3737" w:rsidRPr="00D63CD3" w:rsidRDefault="00D63CD3" w:rsidP="007D3737">
      <w:pPr>
        <w:rPr>
          <w:sz w:val="28"/>
          <w:szCs w:val="28"/>
        </w:rPr>
      </w:pPr>
      <w:r w:rsidRPr="00D63CD3">
        <w:rPr>
          <w:sz w:val="28"/>
          <w:szCs w:val="28"/>
          <w:highlight w:val="yellow"/>
        </w:rPr>
        <w:t>PAGE 5</w:t>
      </w:r>
    </w:p>
    <w:p w:rsidR="0019006B" w:rsidRPr="00D63CD3" w:rsidRDefault="00D63CD3" w:rsidP="007D3737">
      <w:pPr>
        <w:rPr>
          <w:b/>
          <w:sz w:val="36"/>
          <w:szCs w:val="36"/>
        </w:rPr>
      </w:pPr>
      <w:r w:rsidRPr="00D63CD3">
        <w:rPr>
          <w:b/>
          <w:sz w:val="36"/>
          <w:szCs w:val="36"/>
        </w:rPr>
        <w:t>VERSION ANGLAISE</w:t>
      </w:r>
    </w:p>
    <w:p w:rsidR="00700C36" w:rsidRPr="00700C36" w:rsidRDefault="00700C36" w:rsidP="00700C36">
      <w:pPr>
        <w:rPr>
          <w:sz w:val="28"/>
          <w:szCs w:val="28"/>
        </w:rPr>
      </w:pPr>
      <w:r w:rsidRPr="00700C36">
        <w:rPr>
          <w:sz w:val="28"/>
          <w:szCs w:val="28"/>
        </w:rPr>
        <w:t>ECOWAS</w:t>
      </w:r>
    </w:p>
    <w:p w:rsidR="00700C36" w:rsidRPr="00700C36" w:rsidRDefault="00700C36" w:rsidP="00700C36">
      <w:pPr>
        <w:rPr>
          <w:sz w:val="28"/>
          <w:szCs w:val="28"/>
        </w:rPr>
      </w:pPr>
      <w:r w:rsidRPr="00700C36">
        <w:rPr>
          <w:sz w:val="28"/>
          <w:szCs w:val="28"/>
        </w:rPr>
        <w:t>INDICATORS</w:t>
      </w:r>
    </w:p>
    <w:p w:rsidR="00700C36" w:rsidRPr="00700C36" w:rsidRDefault="00700C36" w:rsidP="00700C36">
      <w:pPr>
        <w:rPr>
          <w:sz w:val="28"/>
          <w:szCs w:val="28"/>
        </w:rPr>
      </w:pPr>
      <w:r w:rsidRPr="00700C36">
        <w:rPr>
          <w:sz w:val="28"/>
          <w:szCs w:val="28"/>
        </w:rPr>
        <w:t>407,000,000 inhabitants [2021]</w:t>
      </w:r>
    </w:p>
    <w:p w:rsidR="00700C36" w:rsidRPr="00700C36" w:rsidRDefault="00700C36" w:rsidP="00700C36">
      <w:pPr>
        <w:rPr>
          <w:sz w:val="28"/>
          <w:szCs w:val="28"/>
        </w:rPr>
      </w:pPr>
      <w:r w:rsidRPr="00700C36">
        <w:rPr>
          <w:sz w:val="28"/>
          <w:szCs w:val="28"/>
        </w:rPr>
        <w:t xml:space="preserve"> 221,724,638 Internet users [2021]</w:t>
      </w:r>
    </w:p>
    <w:p w:rsidR="00700C36" w:rsidRPr="00700C36" w:rsidRDefault="00700C36" w:rsidP="00700C36">
      <w:pPr>
        <w:rPr>
          <w:sz w:val="28"/>
          <w:szCs w:val="28"/>
        </w:rPr>
      </w:pPr>
      <w:r w:rsidRPr="00700C36">
        <w:rPr>
          <w:sz w:val="28"/>
          <w:szCs w:val="28"/>
        </w:rPr>
        <w:t xml:space="preserve"> Area: 5.112.069 Km2</w:t>
      </w:r>
    </w:p>
    <w:p w:rsidR="00700C36" w:rsidRPr="00700C36" w:rsidRDefault="00700C36" w:rsidP="00700C36">
      <w:pPr>
        <w:rPr>
          <w:sz w:val="28"/>
          <w:szCs w:val="28"/>
        </w:rPr>
      </w:pPr>
      <w:r w:rsidRPr="00700C36">
        <w:rPr>
          <w:rFonts w:ascii="MS Gothic" w:eastAsia="MS Gothic" w:hAnsi="MS Gothic" w:cs="MS Gothic" w:hint="eastAsia"/>
          <w:sz w:val="28"/>
          <w:szCs w:val="28"/>
        </w:rPr>
        <w:t>＄</w:t>
      </w:r>
      <w:r w:rsidRPr="00700C36">
        <w:rPr>
          <w:sz w:val="28"/>
          <w:szCs w:val="28"/>
        </w:rPr>
        <w:t xml:space="preserve"> 113,440,000,000 Import</w:t>
      </w:r>
    </w:p>
    <w:p w:rsidR="00700C36" w:rsidRPr="00700C36" w:rsidRDefault="00700C36" w:rsidP="00700C36">
      <w:pPr>
        <w:rPr>
          <w:sz w:val="28"/>
          <w:szCs w:val="28"/>
        </w:rPr>
      </w:pPr>
      <w:r w:rsidRPr="00700C36">
        <w:rPr>
          <w:sz w:val="28"/>
          <w:szCs w:val="28"/>
        </w:rPr>
        <w:t>113,062,000,000 Export</w:t>
      </w:r>
    </w:p>
    <w:p w:rsidR="00700C36" w:rsidRPr="00700C36" w:rsidRDefault="00700C36" w:rsidP="00700C36">
      <w:pPr>
        <w:rPr>
          <w:sz w:val="28"/>
          <w:szCs w:val="28"/>
        </w:rPr>
      </w:pPr>
      <w:r w:rsidRPr="00700C36">
        <w:rPr>
          <w:sz w:val="28"/>
          <w:szCs w:val="28"/>
        </w:rPr>
        <w:t>47.4% Internet penetration [% Population]</w:t>
      </w:r>
    </w:p>
    <w:p w:rsidR="00700C36" w:rsidRPr="00700C36" w:rsidRDefault="00700C36" w:rsidP="00700C36">
      <w:pPr>
        <w:rPr>
          <w:sz w:val="28"/>
          <w:szCs w:val="28"/>
        </w:rPr>
      </w:pPr>
      <w:r w:rsidRPr="00700C36">
        <w:rPr>
          <w:sz w:val="28"/>
          <w:szCs w:val="28"/>
        </w:rPr>
        <w:t>Main river: 4.180 Km</w:t>
      </w:r>
    </w:p>
    <w:p w:rsidR="00700C36" w:rsidRPr="00700C36" w:rsidRDefault="00700C36" w:rsidP="00700C36">
      <w:pPr>
        <w:rPr>
          <w:sz w:val="28"/>
          <w:szCs w:val="28"/>
        </w:rPr>
      </w:pPr>
      <w:r w:rsidRPr="00700C36">
        <w:rPr>
          <w:sz w:val="28"/>
          <w:szCs w:val="28"/>
        </w:rPr>
        <w:t>485,800 Internet users [2000]</w:t>
      </w:r>
    </w:p>
    <w:p w:rsidR="00700C36" w:rsidRPr="00700C36" w:rsidRDefault="00700C36" w:rsidP="00700C36">
      <w:pPr>
        <w:rPr>
          <w:sz w:val="28"/>
          <w:szCs w:val="28"/>
          <w:lang w:val="en"/>
        </w:rPr>
      </w:pPr>
      <w:r w:rsidRPr="00700C36">
        <w:rPr>
          <w:sz w:val="28"/>
          <w:szCs w:val="28"/>
          <w:lang w:val="en"/>
        </w:rPr>
        <w:t>3 official languages</w:t>
      </w:r>
    </w:p>
    <w:p w:rsidR="00700C36" w:rsidRPr="00700C36" w:rsidRDefault="00700C36" w:rsidP="00700C36">
      <w:pPr>
        <w:rPr>
          <w:sz w:val="28"/>
          <w:szCs w:val="28"/>
          <w:lang w:val="en"/>
        </w:rPr>
      </w:pPr>
      <w:r w:rsidRPr="00700C36">
        <w:rPr>
          <w:sz w:val="28"/>
          <w:szCs w:val="28"/>
          <w:lang w:val="en"/>
        </w:rPr>
        <w:t>8 French-speaking countries</w:t>
      </w:r>
    </w:p>
    <w:p w:rsidR="00700C36" w:rsidRPr="00700C36" w:rsidRDefault="00700C36" w:rsidP="00700C36">
      <w:pPr>
        <w:rPr>
          <w:sz w:val="28"/>
          <w:szCs w:val="28"/>
          <w:lang w:val="en"/>
        </w:rPr>
      </w:pPr>
      <w:r w:rsidRPr="00700C36">
        <w:rPr>
          <w:sz w:val="28"/>
          <w:szCs w:val="28"/>
          <w:lang w:val="en"/>
        </w:rPr>
        <w:t>5 English speaking countries</w:t>
      </w:r>
    </w:p>
    <w:p w:rsidR="00700C36" w:rsidRPr="00700C36" w:rsidRDefault="00700C36" w:rsidP="00700C36">
      <w:pPr>
        <w:rPr>
          <w:sz w:val="28"/>
          <w:szCs w:val="28"/>
          <w:lang w:val="en"/>
        </w:rPr>
      </w:pPr>
      <w:r w:rsidRPr="00700C36">
        <w:rPr>
          <w:sz w:val="28"/>
          <w:szCs w:val="28"/>
          <w:lang w:val="en"/>
        </w:rPr>
        <w:t>2 Portuguese speaking countries</w:t>
      </w:r>
    </w:p>
    <w:p w:rsidR="00700C36" w:rsidRPr="00700C36" w:rsidRDefault="00700C36" w:rsidP="00700C36">
      <w:pPr>
        <w:rPr>
          <w:sz w:val="28"/>
          <w:szCs w:val="28"/>
          <w:lang w:val="en"/>
        </w:rPr>
      </w:pPr>
      <w:r>
        <w:rPr>
          <w:sz w:val="28"/>
          <w:szCs w:val="28"/>
          <w:lang w:val="en"/>
        </w:rPr>
        <w:t>8 currencies</w:t>
      </w:r>
    </w:p>
    <w:p w:rsidR="00700C36" w:rsidRPr="00700C36" w:rsidRDefault="00700C36" w:rsidP="00700C36">
      <w:pPr>
        <w:rPr>
          <w:sz w:val="28"/>
          <w:szCs w:val="28"/>
          <w:lang w:val="en"/>
        </w:rPr>
      </w:pPr>
      <w:r w:rsidRPr="00700C36">
        <w:rPr>
          <w:sz w:val="28"/>
          <w:szCs w:val="28"/>
          <w:lang w:val="en"/>
        </w:rPr>
        <w:t>600 million consumers in 2050</w:t>
      </w:r>
    </w:p>
    <w:p w:rsidR="00700C36" w:rsidRPr="00700C36" w:rsidRDefault="00700C36" w:rsidP="00700C36">
      <w:pPr>
        <w:rPr>
          <w:sz w:val="28"/>
          <w:szCs w:val="28"/>
          <w:lang w:val="en-US"/>
        </w:rPr>
      </w:pPr>
      <w:r w:rsidRPr="00700C36">
        <w:rPr>
          <w:sz w:val="28"/>
          <w:szCs w:val="28"/>
          <w:lang w:val="en"/>
        </w:rPr>
        <w:t xml:space="preserve">Commercial exchanges in West Africa, as well as the free movement of people and goods, are well anchored in the tradition of the region since the ancient and great civilizations of West Africa, promoting the </w:t>
      </w:r>
      <w:r w:rsidRPr="00700C36">
        <w:rPr>
          <w:sz w:val="28"/>
          <w:szCs w:val="28"/>
          <w:lang w:val="en"/>
        </w:rPr>
        <w:lastRenderedPageBreak/>
        <w:t>development of trade between the Sahel and savannah regions, with a wide range of products, such as live cattle, hides and skins, poultry, timber and its derivatives. This centuries-old trade tradition generated significant early mobility of people and goods in the West African region and has remained constant over the centuries, and the Economic Community of West African States, ECOWAS, may be considered as the heiress and the precursor of this ancient tradition.</w:t>
      </w:r>
    </w:p>
    <w:p w:rsidR="007D3737" w:rsidRPr="00700C36" w:rsidRDefault="007D3737" w:rsidP="007D3737">
      <w:pPr>
        <w:rPr>
          <w:sz w:val="28"/>
          <w:szCs w:val="28"/>
          <w:lang w:val="en-US"/>
        </w:rPr>
      </w:pPr>
    </w:p>
    <w:p w:rsidR="00D63CD3" w:rsidRPr="00700C36" w:rsidRDefault="00D63CD3" w:rsidP="007D3737">
      <w:pPr>
        <w:rPr>
          <w:sz w:val="28"/>
          <w:szCs w:val="28"/>
        </w:rPr>
      </w:pPr>
    </w:p>
    <w:p w:rsidR="007D3737" w:rsidRDefault="0034736E" w:rsidP="007D3737">
      <w:pPr>
        <w:rPr>
          <w:sz w:val="28"/>
          <w:szCs w:val="28"/>
        </w:rPr>
      </w:pPr>
      <w:r w:rsidRPr="0034736E">
        <w:rPr>
          <w:sz w:val="28"/>
          <w:szCs w:val="28"/>
          <w:highlight w:val="yellow"/>
        </w:rPr>
        <w:t>PAGE 6</w:t>
      </w:r>
      <w:r w:rsidR="007D3737" w:rsidRPr="007D3737">
        <w:rPr>
          <w:sz w:val="28"/>
          <w:szCs w:val="28"/>
          <w:highlight w:val="yellow"/>
        </w:rPr>
        <w:t xml:space="preserve"> </w:t>
      </w:r>
    </w:p>
    <w:p w:rsidR="00700C36" w:rsidRPr="00700C36" w:rsidRDefault="00700C36" w:rsidP="007D3737">
      <w:pPr>
        <w:rPr>
          <w:b/>
          <w:sz w:val="28"/>
          <w:szCs w:val="28"/>
        </w:rPr>
      </w:pPr>
      <w:r w:rsidRPr="00700C36">
        <w:rPr>
          <w:b/>
          <w:sz w:val="28"/>
          <w:szCs w:val="28"/>
        </w:rPr>
        <w:t>VERSION FRANCAISE</w:t>
      </w:r>
    </w:p>
    <w:p w:rsidR="00700C36" w:rsidRPr="00700C36" w:rsidRDefault="007D3737" w:rsidP="007D3737">
      <w:pPr>
        <w:rPr>
          <w:sz w:val="32"/>
          <w:szCs w:val="32"/>
        </w:rPr>
      </w:pPr>
      <w:r w:rsidRPr="00700C36">
        <w:rPr>
          <w:sz w:val="32"/>
          <w:szCs w:val="32"/>
        </w:rPr>
        <w:t>LA CEDEAO</w:t>
      </w:r>
      <w:r w:rsidR="006C66BA" w:rsidRPr="00700C36">
        <w:rPr>
          <w:sz w:val="32"/>
          <w:szCs w:val="32"/>
        </w:rPr>
        <w:t xml:space="preserve"> </w:t>
      </w:r>
    </w:p>
    <w:p w:rsidR="007D3737" w:rsidRPr="00700C36" w:rsidRDefault="007D3737" w:rsidP="007D3737">
      <w:pPr>
        <w:rPr>
          <w:sz w:val="32"/>
          <w:szCs w:val="32"/>
        </w:rPr>
      </w:pPr>
      <w:r w:rsidRPr="00700C36">
        <w:rPr>
          <w:sz w:val="32"/>
          <w:szCs w:val="32"/>
        </w:rPr>
        <w:t>INDICATEURS</w:t>
      </w:r>
    </w:p>
    <w:p w:rsidR="00700C36" w:rsidRPr="006C66BA" w:rsidRDefault="007D3737" w:rsidP="00700C36">
      <w:pPr>
        <w:rPr>
          <w:color w:val="FF0000"/>
          <w:sz w:val="28"/>
          <w:szCs w:val="28"/>
        </w:rPr>
      </w:pPr>
      <w:r w:rsidRPr="007D3737">
        <w:rPr>
          <w:sz w:val="28"/>
          <w:szCs w:val="28"/>
        </w:rPr>
        <w:t xml:space="preserve">Taux de croissance: </w:t>
      </w:r>
      <w:r w:rsidR="00700C36" w:rsidRPr="00700C36">
        <w:rPr>
          <w:color w:val="FF0000"/>
          <w:sz w:val="28"/>
          <w:szCs w:val="28"/>
        </w:rPr>
        <w:t xml:space="preserve"> </w:t>
      </w:r>
      <w:r w:rsidR="00700C36" w:rsidRPr="00323511">
        <w:rPr>
          <w:color w:val="FF0000"/>
          <w:sz w:val="28"/>
          <w:szCs w:val="28"/>
        </w:rPr>
        <w:t xml:space="preserve">Cape Vert </w:t>
      </w:r>
      <w:r w:rsidR="00700C36">
        <w:rPr>
          <w:sz w:val="28"/>
          <w:szCs w:val="28"/>
        </w:rPr>
        <w:t>( et non Ca</w:t>
      </w:r>
      <w:r w:rsidR="00700C36" w:rsidRPr="007D3737">
        <w:rPr>
          <w:sz w:val="28"/>
          <w:szCs w:val="28"/>
        </w:rPr>
        <w:t>b</w:t>
      </w:r>
      <w:r w:rsidR="00700C36">
        <w:rPr>
          <w:sz w:val="28"/>
          <w:szCs w:val="28"/>
        </w:rPr>
        <w:t>o Verde)</w:t>
      </w:r>
    </w:p>
    <w:p w:rsidR="007D3737" w:rsidRDefault="007D3737">
      <w:pPr>
        <w:rPr>
          <w:sz w:val="28"/>
          <w:szCs w:val="28"/>
        </w:rPr>
      </w:pPr>
      <w:r w:rsidRPr="007D3737">
        <w:rPr>
          <w:sz w:val="28"/>
          <w:szCs w:val="28"/>
        </w:rPr>
        <w:t xml:space="preserve"> 2017 : 4,0% » </w:t>
      </w:r>
    </w:p>
    <w:p w:rsidR="007D3737" w:rsidRDefault="007D3737">
      <w:pPr>
        <w:rPr>
          <w:sz w:val="28"/>
          <w:szCs w:val="28"/>
        </w:rPr>
      </w:pPr>
      <w:r w:rsidRPr="007D3737">
        <w:rPr>
          <w:sz w:val="28"/>
          <w:szCs w:val="28"/>
        </w:rPr>
        <w:t>2018 : 5,5% »</w:t>
      </w:r>
    </w:p>
    <w:p w:rsidR="007D3737" w:rsidRDefault="007D3737">
      <w:pPr>
        <w:rPr>
          <w:sz w:val="28"/>
          <w:szCs w:val="28"/>
        </w:rPr>
      </w:pPr>
      <w:r w:rsidRPr="007D3737">
        <w:rPr>
          <w:sz w:val="28"/>
          <w:szCs w:val="28"/>
        </w:rPr>
        <w:t xml:space="preserve"> 2019 : 5,0% </w:t>
      </w:r>
    </w:p>
    <w:p w:rsidR="007D3737" w:rsidRDefault="007D3737">
      <w:pPr>
        <w:rPr>
          <w:sz w:val="28"/>
          <w:szCs w:val="28"/>
        </w:rPr>
      </w:pPr>
      <w:r w:rsidRPr="007D3737">
        <w:rPr>
          <w:sz w:val="28"/>
          <w:szCs w:val="28"/>
        </w:rPr>
        <w:t xml:space="preserve">Taux de croissance: </w:t>
      </w:r>
      <w:r w:rsidR="006C66BA">
        <w:rPr>
          <w:sz w:val="28"/>
          <w:szCs w:val="28"/>
        </w:rPr>
        <w:t>Togo</w:t>
      </w:r>
    </w:p>
    <w:p w:rsidR="007D3737" w:rsidRDefault="007D3737">
      <w:pPr>
        <w:rPr>
          <w:sz w:val="28"/>
          <w:szCs w:val="28"/>
        </w:rPr>
      </w:pPr>
      <w:r w:rsidRPr="007D3737">
        <w:rPr>
          <w:sz w:val="28"/>
          <w:szCs w:val="28"/>
        </w:rPr>
        <w:t xml:space="preserve">» 2017 : 4,4% </w:t>
      </w:r>
    </w:p>
    <w:p w:rsidR="007D3737" w:rsidRDefault="007D3737">
      <w:pPr>
        <w:rPr>
          <w:sz w:val="28"/>
          <w:szCs w:val="28"/>
        </w:rPr>
      </w:pPr>
      <w:r w:rsidRPr="007D3737">
        <w:rPr>
          <w:sz w:val="28"/>
          <w:szCs w:val="28"/>
        </w:rPr>
        <w:t>» 2018 : 4,9%</w:t>
      </w:r>
    </w:p>
    <w:p w:rsidR="007D3737" w:rsidRDefault="007D3737">
      <w:pPr>
        <w:rPr>
          <w:sz w:val="28"/>
          <w:szCs w:val="28"/>
        </w:rPr>
      </w:pPr>
      <w:r w:rsidRPr="007D3737">
        <w:rPr>
          <w:sz w:val="28"/>
          <w:szCs w:val="28"/>
        </w:rPr>
        <w:t xml:space="preserve"> » 2019 : 3,4% </w:t>
      </w:r>
    </w:p>
    <w:p w:rsidR="007D3737" w:rsidRDefault="007D3737">
      <w:pPr>
        <w:rPr>
          <w:sz w:val="28"/>
          <w:szCs w:val="28"/>
        </w:rPr>
      </w:pPr>
      <w:r w:rsidRPr="007D3737">
        <w:rPr>
          <w:sz w:val="28"/>
          <w:szCs w:val="28"/>
        </w:rPr>
        <w:t xml:space="preserve">Taux de croissance: </w:t>
      </w:r>
      <w:r w:rsidR="006C66BA">
        <w:rPr>
          <w:sz w:val="28"/>
          <w:szCs w:val="28"/>
        </w:rPr>
        <w:t>Sierra Leone</w:t>
      </w:r>
    </w:p>
    <w:p w:rsidR="007D3737" w:rsidRDefault="007D3737">
      <w:pPr>
        <w:rPr>
          <w:sz w:val="28"/>
          <w:szCs w:val="28"/>
        </w:rPr>
      </w:pPr>
      <w:r w:rsidRPr="007D3737">
        <w:rPr>
          <w:sz w:val="28"/>
          <w:szCs w:val="28"/>
        </w:rPr>
        <w:t xml:space="preserve">» 2017 : 3,8% </w:t>
      </w:r>
    </w:p>
    <w:p w:rsidR="007D3737" w:rsidRDefault="007D3737">
      <w:pPr>
        <w:rPr>
          <w:sz w:val="28"/>
          <w:szCs w:val="28"/>
        </w:rPr>
      </w:pPr>
      <w:r w:rsidRPr="007D3737">
        <w:rPr>
          <w:sz w:val="28"/>
          <w:szCs w:val="28"/>
        </w:rPr>
        <w:t xml:space="preserve">» 2018 : 3,7% </w:t>
      </w:r>
    </w:p>
    <w:p w:rsidR="007D3737" w:rsidRDefault="007D3737">
      <w:pPr>
        <w:rPr>
          <w:sz w:val="28"/>
          <w:szCs w:val="28"/>
        </w:rPr>
      </w:pPr>
      <w:r w:rsidRPr="007D3737">
        <w:rPr>
          <w:sz w:val="28"/>
          <w:szCs w:val="28"/>
        </w:rPr>
        <w:t xml:space="preserve">» 2019 : 5,4% </w:t>
      </w:r>
    </w:p>
    <w:p w:rsidR="007D3737" w:rsidRDefault="007D3737">
      <w:pPr>
        <w:rPr>
          <w:sz w:val="28"/>
          <w:szCs w:val="28"/>
        </w:rPr>
      </w:pPr>
      <w:r w:rsidRPr="007D3737">
        <w:rPr>
          <w:sz w:val="28"/>
          <w:szCs w:val="28"/>
        </w:rPr>
        <w:lastRenderedPageBreak/>
        <w:t xml:space="preserve">Taux de croissance: </w:t>
      </w:r>
      <w:r w:rsidR="006C66BA">
        <w:rPr>
          <w:sz w:val="28"/>
          <w:szCs w:val="28"/>
        </w:rPr>
        <w:t>Senegal</w:t>
      </w:r>
    </w:p>
    <w:p w:rsidR="007D3737" w:rsidRDefault="007D3737">
      <w:pPr>
        <w:rPr>
          <w:sz w:val="28"/>
          <w:szCs w:val="28"/>
        </w:rPr>
      </w:pPr>
      <w:r w:rsidRPr="007D3737">
        <w:rPr>
          <w:sz w:val="28"/>
          <w:szCs w:val="28"/>
        </w:rPr>
        <w:t xml:space="preserve">» 2017 : 7,1% </w:t>
      </w:r>
    </w:p>
    <w:p w:rsidR="007D3737" w:rsidRDefault="007D3737">
      <w:pPr>
        <w:rPr>
          <w:sz w:val="28"/>
          <w:szCs w:val="28"/>
        </w:rPr>
      </w:pPr>
      <w:r w:rsidRPr="007D3737">
        <w:rPr>
          <w:sz w:val="28"/>
          <w:szCs w:val="28"/>
        </w:rPr>
        <w:t xml:space="preserve">» 2018 : 6,7% </w:t>
      </w:r>
    </w:p>
    <w:p w:rsidR="007D3737" w:rsidRDefault="007D3737">
      <w:pPr>
        <w:rPr>
          <w:sz w:val="28"/>
          <w:szCs w:val="28"/>
        </w:rPr>
      </w:pPr>
      <w:r w:rsidRPr="007D3737">
        <w:rPr>
          <w:sz w:val="28"/>
          <w:szCs w:val="28"/>
        </w:rPr>
        <w:t xml:space="preserve">» 2019 : 6,9% </w:t>
      </w:r>
    </w:p>
    <w:p w:rsidR="007D3737" w:rsidRDefault="007D3737">
      <w:pPr>
        <w:rPr>
          <w:sz w:val="28"/>
          <w:szCs w:val="28"/>
        </w:rPr>
      </w:pPr>
      <w:r w:rsidRPr="007D3737">
        <w:rPr>
          <w:sz w:val="28"/>
          <w:szCs w:val="28"/>
        </w:rPr>
        <w:t xml:space="preserve">Taux de croissance: </w:t>
      </w:r>
      <w:r w:rsidR="006C66BA">
        <w:rPr>
          <w:sz w:val="28"/>
          <w:szCs w:val="28"/>
        </w:rPr>
        <w:t>Nigeria</w:t>
      </w:r>
    </w:p>
    <w:p w:rsidR="007D3737" w:rsidRDefault="007D3737">
      <w:pPr>
        <w:rPr>
          <w:sz w:val="28"/>
          <w:szCs w:val="28"/>
        </w:rPr>
      </w:pPr>
      <w:r w:rsidRPr="007D3737">
        <w:rPr>
          <w:sz w:val="28"/>
          <w:szCs w:val="28"/>
        </w:rPr>
        <w:t xml:space="preserve">» 2017 : 0,8% </w:t>
      </w:r>
    </w:p>
    <w:p w:rsidR="007D3737" w:rsidRDefault="007D3737">
      <w:pPr>
        <w:rPr>
          <w:sz w:val="28"/>
          <w:szCs w:val="28"/>
        </w:rPr>
      </w:pPr>
      <w:r w:rsidRPr="007D3737">
        <w:rPr>
          <w:sz w:val="28"/>
          <w:szCs w:val="28"/>
        </w:rPr>
        <w:t xml:space="preserve">» 2018 : 1,9% </w:t>
      </w:r>
    </w:p>
    <w:p w:rsidR="007D3737" w:rsidRDefault="007D3737">
      <w:pPr>
        <w:rPr>
          <w:sz w:val="28"/>
          <w:szCs w:val="28"/>
        </w:rPr>
      </w:pPr>
      <w:r w:rsidRPr="007D3737">
        <w:rPr>
          <w:sz w:val="28"/>
          <w:szCs w:val="28"/>
        </w:rPr>
        <w:t xml:space="preserve">» 2019 : 2,1% </w:t>
      </w:r>
    </w:p>
    <w:p w:rsidR="006C66BA" w:rsidRDefault="007D3737">
      <w:pPr>
        <w:rPr>
          <w:sz w:val="28"/>
          <w:szCs w:val="28"/>
        </w:rPr>
      </w:pPr>
      <w:r w:rsidRPr="007D3737">
        <w:rPr>
          <w:sz w:val="28"/>
          <w:szCs w:val="28"/>
        </w:rPr>
        <w:t>Taux de croissance:</w:t>
      </w:r>
      <w:r w:rsidR="006C66BA">
        <w:rPr>
          <w:sz w:val="28"/>
          <w:szCs w:val="28"/>
        </w:rPr>
        <w:t xml:space="preserve"> Niger</w:t>
      </w:r>
    </w:p>
    <w:p w:rsidR="007D3737" w:rsidRDefault="007D3737">
      <w:pPr>
        <w:rPr>
          <w:sz w:val="28"/>
          <w:szCs w:val="28"/>
        </w:rPr>
      </w:pPr>
      <w:r w:rsidRPr="007D3737">
        <w:rPr>
          <w:sz w:val="28"/>
          <w:szCs w:val="28"/>
        </w:rPr>
        <w:t xml:space="preserve"> » 2017 : 4,9% </w:t>
      </w:r>
    </w:p>
    <w:p w:rsidR="007D3737" w:rsidRDefault="007D3737">
      <w:pPr>
        <w:rPr>
          <w:sz w:val="28"/>
          <w:szCs w:val="28"/>
        </w:rPr>
      </w:pPr>
      <w:r w:rsidRPr="007D3737">
        <w:rPr>
          <w:sz w:val="28"/>
          <w:szCs w:val="28"/>
        </w:rPr>
        <w:t xml:space="preserve">» 2018 : 5,2% </w:t>
      </w:r>
    </w:p>
    <w:p w:rsidR="007D3737" w:rsidRDefault="007D3737">
      <w:pPr>
        <w:rPr>
          <w:sz w:val="28"/>
          <w:szCs w:val="28"/>
        </w:rPr>
      </w:pPr>
      <w:r w:rsidRPr="007D3737">
        <w:rPr>
          <w:sz w:val="28"/>
          <w:szCs w:val="28"/>
        </w:rPr>
        <w:t xml:space="preserve">» 2019 : 6,5% </w:t>
      </w:r>
    </w:p>
    <w:p w:rsidR="007D3737" w:rsidRDefault="007D3737">
      <w:pPr>
        <w:rPr>
          <w:sz w:val="28"/>
          <w:szCs w:val="28"/>
        </w:rPr>
      </w:pPr>
      <w:r w:rsidRPr="007D3737">
        <w:rPr>
          <w:sz w:val="28"/>
          <w:szCs w:val="28"/>
        </w:rPr>
        <w:t xml:space="preserve">Taux de croissance: </w:t>
      </w:r>
      <w:r w:rsidR="006C66BA">
        <w:rPr>
          <w:sz w:val="28"/>
          <w:szCs w:val="28"/>
        </w:rPr>
        <w:t>Mali</w:t>
      </w:r>
    </w:p>
    <w:p w:rsidR="007D3737" w:rsidRDefault="007D3737">
      <w:pPr>
        <w:rPr>
          <w:sz w:val="28"/>
          <w:szCs w:val="28"/>
        </w:rPr>
      </w:pPr>
      <w:r w:rsidRPr="007D3737">
        <w:rPr>
          <w:sz w:val="28"/>
          <w:szCs w:val="28"/>
        </w:rPr>
        <w:t xml:space="preserve">» 2017 : 5,4% </w:t>
      </w:r>
    </w:p>
    <w:p w:rsidR="007D3737" w:rsidRDefault="007D3737">
      <w:pPr>
        <w:rPr>
          <w:sz w:val="28"/>
          <w:szCs w:val="28"/>
        </w:rPr>
      </w:pPr>
      <w:r w:rsidRPr="007D3737">
        <w:rPr>
          <w:sz w:val="28"/>
          <w:szCs w:val="28"/>
        </w:rPr>
        <w:t xml:space="preserve">» 2018 : 4,9% </w:t>
      </w:r>
    </w:p>
    <w:p w:rsidR="007D3737" w:rsidRDefault="007D3737">
      <w:pPr>
        <w:rPr>
          <w:sz w:val="28"/>
          <w:szCs w:val="28"/>
        </w:rPr>
      </w:pPr>
      <w:r w:rsidRPr="007D3737">
        <w:rPr>
          <w:sz w:val="28"/>
          <w:szCs w:val="28"/>
        </w:rPr>
        <w:t xml:space="preserve">» 2019 : 5,0% </w:t>
      </w:r>
    </w:p>
    <w:p w:rsidR="007D3737" w:rsidRPr="006C66BA" w:rsidRDefault="007D3737">
      <w:pPr>
        <w:rPr>
          <w:color w:val="FF0000"/>
          <w:sz w:val="28"/>
          <w:szCs w:val="28"/>
        </w:rPr>
      </w:pPr>
      <w:r w:rsidRPr="007D3737">
        <w:rPr>
          <w:sz w:val="28"/>
          <w:szCs w:val="28"/>
        </w:rPr>
        <w:t xml:space="preserve">Taux de croissance: </w:t>
      </w:r>
      <w:r w:rsidR="006C66BA" w:rsidRPr="007D3737">
        <w:rPr>
          <w:sz w:val="28"/>
          <w:szCs w:val="28"/>
        </w:rPr>
        <w:t>Libéria</w:t>
      </w:r>
    </w:p>
    <w:p w:rsidR="007D3737" w:rsidRDefault="007D3737">
      <w:pPr>
        <w:rPr>
          <w:sz w:val="28"/>
          <w:szCs w:val="28"/>
        </w:rPr>
      </w:pPr>
      <w:r w:rsidRPr="007D3737">
        <w:rPr>
          <w:sz w:val="28"/>
          <w:szCs w:val="28"/>
        </w:rPr>
        <w:t xml:space="preserve">» 2017 : 3,5% </w:t>
      </w:r>
    </w:p>
    <w:p w:rsidR="007D3737" w:rsidRDefault="007D3737">
      <w:pPr>
        <w:rPr>
          <w:sz w:val="28"/>
          <w:szCs w:val="28"/>
        </w:rPr>
      </w:pPr>
      <w:r w:rsidRPr="007D3737">
        <w:rPr>
          <w:sz w:val="28"/>
          <w:szCs w:val="28"/>
        </w:rPr>
        <w:t xml:space="preserve">» 2018 : 1,3% </w:t>
      </w:r>
    </w:p>
    <w:p w:rsidR="007D3737" w:rsidRDefault="007D3737">
      <w:pPr>
        <w:rPr>
          <w:sz w:val="28"/>
          <w:szCs w:val="28"/>
        </w:rPr>
      </w:pPr>
      <w:r w:rsidRPr="007D3737">
        <w:rPr>
          <w:sz w:val="28"/>
          <w:szCs w:val="28"/>
        </w:rPr>
        <w:t xml:space="preserve">» 2019 : 0,4% </w:t>
      </w:r>
    </w:p>
    <w:p w:rsidR="007D3737" w:rsidRPr="006C66BA" w:rsidRDefault="006C66BA">
      <w:pPr>
        <w:rPr>
          <w:color w:val="FF0000"/>
          <w:sz w:val="28"/>
          <w:szCs w:val="28"/>
        </w:rPr>
      </w:pPr>
      <w:r>
        <w:rPr>
          <w:sz w:val="28"/>
          <w:szCs w:val="28"/>
        </w:rPr>
        <w:t>Taux de croissance:</w:t>
      </w:r>
      <w:r w:rsidR="00323511">
        <w:rPr>
          <w:sz w:val="28"/>
          <w:szCs w:val="28"/>
        </w:rPr>
        <w:t xml:space="preserve"> </w:t>
      </w:r>
      <w:r>
        <w:rPr>
          <w:sz w:val="28"/>
          <w:szCs w:val="28"/>
        </w:rPr>
        <w:t>Guinée-Bissau</w:t>
      </w:r>
    </w:p>
    <w:p w:rsidR="007D3737" w:rsidRDefault="007D3737">
      <w:pPr>
        <w:rPr>
          <w:sz w:val="28"/>
          <w:szCs w:val="28"/>
        </w:rPr>
      </w:pPr>
      <w:r w:rsidRPr="007D3737">
        <w:rPr>
          <w:sz w:val="28"/>
          <w:szCs w:val="28"/>
        </w:rPr>
        <w:t xml:space="preserve">» 2017 : 5,9% </w:t>
      </w:r>
    </w:p>
    <w:p w:rsidR="007D3737" w:rsidRDefault="007D3737">
      <w:pPr>
        <w:rPr>
          <w:sz w:val="28"/>
          <w:szCs w:val="28"/>
        </w:rPr>
      </w:pPr>
      <w:r w:rsidRPr="007D3737">
        <w:rPr>
          <w:sz w:val="28"/>
          <w:szCs w:val="28"/>
        </w:rPr>
        <w:t xml:space="preserve">» 2018 : 3,8% </w:t>
      </w:r>
    </w:p>
    <w:p w:rsidR="007D3737" w:rsidRDefault="007D3737">
      <w:pPr>
        <w:rPr>
          <w:sz w:val="28"/>
          <w:szCs w:val="28"/>
        </w:rPr>
      </w:pPr>
      <w:r w:rsidRPr="007D3737">
        <w:rPr>
          <w:sz w:val="28"/>
          <w:szCs w:val="28"/>
        </w:rPr>
        <w:t xml:space="preserve">» 2019 : 5,0% </w:t>
      </w:r>
    </w:p>
    <w:p w:rsidR="007D3737" w:rsidRDefault="007D3737">
      <w:pPr>
        <w:rPr>
          <w:sz w:val="28"/>
          <w:szCs w:val="28"/>
        </w:rPr>
      </w:pPr>
      <w:r w:rsidRPr="007D3737">
        <w:rPr>
          <w:sz w:val="28"/>
          <w:szCs w:val="28"/>
        </w:rPr>
        <w:lastRenderedPageBreak/>
        <w:t xml:space="preserve">Taux de croissance: </w:t>
      </w:r>
      <w:r w:rsidR="006C66BA">
        <w:rPr>
          <w:sz w:val="28"/>
          <w:szCs w:val="28"/>
        </w:rPr>
        <w:t>Guinée Conakry</w:t>
      </w:r>
    </w:p>
    <w:p w:rsidR="007D3737" w:rsidRDefault="007D3737">
      <w:pPr>
        <w:rPr>
          <w:sz w:val="28"/>
          <w:szCs w:val="28"/>
        </w:rPr>
      </w:pPr>
      <w:r w:rsidRPr="007D3737">
        <w:rPr>
          <w:sz w:val="28"/>
          <w:szCs w:val="28"/>
        </w:rPr>
        <w:t xml:space="preserve">» 2017 : 13,4% </w:t>
      </w:r>
    </w:p>
    <w:p w:rsidR="007D3737" w:rsidRDefault="007D3737">
      <w:pPr>
        <w:rPr>
          <w:sz w:val="28"/>
          <w:szCs w:val="28"/>
        </w:rPr>
      </w:pPr>
      <w:r w:rsidRPr="007D3737">
        <w:rPr>
          <w:sz w:val="28"/>
          <w:szCs w:val="28"/>
        </w:rPr>
        <w:t xml:space="preserve">» 2018 : 8,7% </w:t>
      </w:r>
    </w:p>
    <w:p w:rsidR="007D3737" w:rsidRDefault="007D3737">
      <w:pPr>
        <w:rPr>
          <w:sz w:val="28"/>
          <w:szCs w:val="28"/>
        </w:rPr>
      </w:pPr>
      <w:r w:rsidRPr="007D3737">
        <w:rPr>
          <w:sz w:val="28"/>
          <w:szCs w:val="28"/>
        </w:rPr>
        <w:t xml:space="preserve">» 2019 : 5,9% </w:t>
      </w:r>
    </w:p>
    <w:p w:rsidR="007D3737" w:rsidRDefault="007D3737">
      <w:pPr>
        <w:rPr>
          <w:sz w:val="28"/>
          <w:szCs w:val="28"/>
        </w:rPr>
      </w:pPr>
      <w:r w:rsidRPr="007D3737">
        <w:rPr>
          <w:sz w:val="28"/>
          <w:szCs w:val="28"/>
        </w:rPr>
        <w:t xml:space="preserve">Taux de croissance: </w:t>
      </w:r>
      <w:r w:rsidR="006C66BA" w:rsidRPr="00323511">
        <w:rPr>
          <w:color w:val="FF0000"/>
          <w:sz w:val="28"/>
          <w:szCs w:val="28"/>
        </w:rPr>
        <w:t>Ghana</w:t>
      </w:r>
      <w:r w:rsidR="00323511" w:rsidRPr="00323511">
        <w:rPr>
          <w:color w:val="FF0000"/>
          <w:sz w:val="28"/>
          <w:szCs w:val="28"/>
        </w:rPr>
        <w:t xml:space="preserve"> </w:t>
      </w:r>
      <w:r w:rsidR="00323511">
        <w:rPr>
          <w:sz w:val="28"/>
          <w:szCs w:val="28"/>
        </w:rPr>
        <w:t>( et non Gana)</w:t>
      </w:r>
    </w:p>
    <w:p w:rsidR="007D3737" w:rsidRDefault="007D3737">
      <w:pPr>
        <w:rPr>
          <w:sz w:val="28"/>
          <w:szCs w:val="28"/>
        </w:rPr>
      </w:pPr>
      <w:r w:rsidRPr="007D3737">
        <w:rPr>
          <w:sz w:val="28"/>
          <w:szCs w:val="28"/>
        </w:rPr>
        <w:t xml:space="preserve">» 2017 : 8,1% </w:t>
      </w:r>
    </w:p>
    <w:p w:rsidR="007D3737" w:rsidRDefault="007D3737">
      <w:pPr>
        <w:rPr>
          <w:sz w:val="28"/>
          <w:szCs w:val="28"/>
        </w:rPr>
      </w:pPr>
      <w:r w:rsidRPr="007D3737">
        <w:rPr>
          <w:sz w:val="28"/>
          <w:szCs w:val="28"/>
        </w:rPr>
        <w:t xml:space="preserve">» 2018 : 8,3% </w:t>
      </w:r>
    </w:p>
    <w:p w:rsidR="007D3737" w:rsidRDefault="007D3737">
      <w:pPr>
        <w:rPr>
          <w:sz w:val="28"/>
          <w:szCs w:val="28"/>
        </w:rPr>
      </w:pPr>
      <w:r w:rsidRPr="007D3737">
        <w:rPr>
          <w:sz w:val="28"/>
          <w:szCs w:val="28"/>
        </w:rPr>
        <w:t xml:space="preserve">» 2019 : 8,8% </w:t>
      </w:r>
    </w:p>
    <w:p w:rsidR="007D3737" w:rsidRPr="006C66BA" w:rsidRDefault="0019006B">
      <w:pPr>
        <w:rPr>
          <w:color w:val="FF0000"/>
          <w:sz w:val="28"/>
          <w:szCs w:val="28"/>
        </w:rPr>
      </w:pPr>
      <w:r>
        <w:rPr>
          <w:sz w:val="28"/>
          <w:szCs w:val="28"/>
        </w:rPr>
        <w:t>Taux de croissance:</w:t>
      </w:r>
      <w:r w:rsidRPr="007D3737">
        <w:rPr>
          <w:sz w:val="28"/>
          <w:szCs w:val="28"/>
        </w:rPr>
        <w:t xml:space="preserve"> Gambie</w:t>
      </w:r>
    </w:p>
    <w:p w:rsidR="007D3737" w:rsidRDefault="007D3737">
      <w:pPr>
        <w:rPr>
          <w:sz w:val="28"/>
          <w:szCs w:val="28"/>
        </w:rPr>
      </w:pPr>
      <w:r w:rsidRPr="007D3737">
        <w:rPr>
          <w:sz w:val="28"/>
          <w:szCs w:val="28"/>
        </w:rPr>
        <w:t xml:space="preserve">» 2017 : 4,6% </w:t>
      </w:r>
    </w:p>
    <w:p w:rsidR="007D3737" w:rsidRDefault="007D3737">
      <w:pPr>
        <w:rPr>
          <w:sz w:val="28"/>
          <w:szCs w:val="28"/>
        </w:rPr>
      </w:pPr>
      <w:r w:rsidRPr="007D3737">
        <w:rPr>
          <w:sz w:val="28"/>
          <w:szCs w:val="28"/>
        </w:rPr>
        <w:t xml:space="preserve">» 2018 : 6,7% </w:t>
      </w:r>
    </w:p>
    <w:p w:rsidR="007D3737" w:rsidRDefault="007D3737">
      <w:pPr>
        <w:rPr>
          <w:sz w:val="28"/>
          <w:szCs w:val="28"/>
        </w:rPr>
      </w:pPr>
      <w:r w:rsidRPr="007D3737">
        <w:rPr>
          <w:sz w:val="28"/>
          <w:szCs w:val="28"/>
        </w:rPr>
        <w:t xml:space="preserve">» 2019 : 5,4% </w:t>
      </w:r>
    </w:p>
    <w:p w:rsidR="007D3737" w:rsidRDefault="007D3737">
      <w:pPr>
        <w:rPr>
          <w:sz w:val="28"/>
          <w:szCs w:val="28"/>
        </w:rPr>
      </w:pPr>
      <w:r w:rsidRPr="007D3737">
        <w:rPr>
          <w:sz w:val="28"/>
          <w:szCs w:val="28"/>
        </w:rPr>
        <w:t xml:space="preserve">Taux de croissance: </w:t>
      </w:r>
      <w:r w:rsidR="006C66BA">
        <w:rPr>
          <w:sz w:val="28"/>
          <w:szCs w:val="28"/>
        </w:rPr>
        <w:t>Cote d’Ivoire</w:t>
      </w:r>
    </w:p>
    <w:p w:rsidR="007D3737" w:rsidRDefault="007D3737">
      <w:pPr>
        <w:rPr>
          <w:sz w:val="28"/>
          <w:szCs w:val="28"/>
        </w:rPr>
      </w:pPr>
      <w:r w:rsidRPr="007D3737">
        <w:rPr>
          <w:sz w:val="28"/>
          <w:szCs w:val="28"/>
        </w:rPr>
        <w:t xml:space="preserve">» 2017 : 7,7% </w:t>
      </w:r>
    </w:p>
    <w:p w:rsidR="007D3737" w:rsidRDefault="007D3737">
      <w:pPr>
        <w:rPr>
          <w:sz w:val="28"/>
          <w:szCs w:val="28"/>
        </w:rPr>
      </w:pPr>
      <w:r w:rsidRPr="007D3737">
        <w:rPr>
          <w:sz w:val="28"/>
          <w:szCs w:val="28"/>
        </w:rPr>
        <w:t xml:space="preserve">» 2018 : 7,4% </w:t>
      </w:r>
    </w:p>
    <w:p w:rsidR="007D3737" w:rsidRDefault="007D3737">
      <w:pPr>
        <w:rPr>
          <w:sz w:val="28"/>
          <w:szCs w:val="28"/>
        </w:rPr>
      </w:pPr>
      <w:r w:rsidRPr="007D3737">
        <w:rPr>
          <w:sz w:val="28"/>
          <w:szCs w:val="28"/>
        </w:rPr>
        <w:t xml:space="preserve">» 2019 : 7,5% </w:t>
      </w:r>
    </w:p>
    <w:p w:rsidR="007D3737" w:rsidRDefault="007D3737">
      <w:pPr>
        <w:rPr>
          <w:sz w:val="28"/>
          <w:szCs w:val="28"/>
        </w:rPr>
      </w:pPr>
      <w:r w:rsidRPr="007D3737">
        <w:rPr>
          <w:sz w:val="28"/>
          <w:szCs w:val="28"/>
        </w:rPr>
        <w:t xml:space="preserve">Taux de croissance: </w:t>
      </w:r>
      <w:r w:rsidR="006C66BA" w:rsidRPr="006C66BA">
        <w:rPr>
          <w:sz w:val="28"/>
          <w:szCs w:val="28"/>
        </w:rPr>
        <w:t xml:space="preserve"> </w:t>
      </w:r>
      <w:r w:rsidR="006C66BA" w:rsidRPr="007D3737">
        <w:rPr>
          <w:sz w:val="28"/>
          <w:szCs w:val="28"/>
        </w:rPr>
        <w:t>Burkina Faso,</w:t>
      </w:r>
    </w:p>
    <w:p w:rsidR="007D3737" w:rsidRDefault="007D3737">
      <w:pPr>
        <w:rPr>
          <w:sz w:val="28"/>
          <w:szCs w:val="28"/>
        </w:rPr>
      </w:pPr>
      <w:r w:rsidRPr="007D3737">
        <w:rPr>
          <w:sz w:val="28"/>
          <w:szCs w:val="28"/>
        </w:rPr>
        <w:t xml:space="preserve">» 2017 : 6,3% </w:t>
      </w:r>
    </w:p>
    <w:p w:rsidR="007D3737" w:rsidRDefault="007D3737">
      <w:pPr>
        <w:rPr>
          <w:sz w:val="28"/>
          <w:szCs w:val="28"/>
        </w:rPr>
      </w:pPr>
      <w:r w:rsidRPr="007D3737">
        <w:rPr>
          <w:sz w:val="28"/>
          <w:szCs w:val="28"/>
        </w:rPr>
        <w:t xml:space="preserve">» 2018 : 6,6% </w:t>
      </w:r>
    </w:p>
    <w:p w:rsidR="007D3737" w:rsidRDefault="007D3737">
      <w:pPr>
        <w:rPr>
          <w:sz w:val="28"/>
          <w:szCs w:val="28"/>
        </w:rPr>
      </w:pPr>
      <w:r w:rsidRPr="007D3737">
        <w:rPr>
          <w:sz w:val="28"/>
          <w:szCs w:val="28"/>
        </w:rPr>
        <w:t xml:space="preserve">» 2019 : 6,0% </w:t>
      </w:r>
    </w:p>
    <w:p w:rsidR="007D3737" w:rsidRPr="006C66BA" w:rsidRDefault="007D3737">
      <w:pPr>
        <w:rPr>
          <w:color w:val="FF0000"/>
          <w:sz w:val="28"/>
          <w:szCs w:val="28"/>
        </w:rPr>
      </w:pPr>
      <w:r w:rsidRPr="007D3737">
        <w:rPr>
          <w:sz w:val="28"/>
          <w:szCs w:val="28"/>
        </w:rPr>
        <w:t xml:space="preserve">Taux de croissance: </w:t>
      </w:r>
      <w:r w:rsidR="006C66BA" w:rsidRPr="006C66BA">
        <w:rPr>
          <w:sz w:val="28"/>
          <w:szCs w:val="28"/>
        </w:rPr>
        <w:t xml:space="preserve"> </w:t>
      </w:r>
      <w:r w:rsidR="006C66BA">
        <w:rPr>
          <w:sz w:val="28"/>
          <w:szCs w:val="28"/>
        </w:rPr>
        <w:t>Bénin</w:t>
      </w:r>
    </w:p>
    <w:p w:rsidR="007D3737" w:rsidRDefault="007D3737">
      <w:pPr>
        <w:rPr>
          <w:sz w:val="28"/>
          <w:szCs w:val="28"/>
        </w:rPr>
      </w:pPr>
      <w:r w:rsidRPr="007D3737">
        <w:rPr>
          <w:sz w:val="28"/>
          <w:szCs w:val="28"/>
        </w:rPr>
        <w:t xml:space="preserve">» 2017 : 5,8% </w:t>
      </w:r>
    </w:p>
    <w:p w:rsidR="007D3737" w:rsidRDefault="007D3737">
      <w:pPr>
        <w:rPr>
          <w:sz w:val="28"/>
          <w:szCs w:val="28"/>
        </w:rPr>
      </w:pPr>
      <w:r w:rsidRPr="007D3737">
        <w:rPr>
          <w:sz w:val="28"/>
          <w:szCs w:val="28"/>
        </w:rPr>
        <w:t xml:space="preserve">» 2018 : 6,8% </w:t>
      </w:r>
    </w:p>
    <w:p w:rsidR="007D3737" w:rsidRDefault="007D3737">
      <w:pPr>
        <w:rPr>
          <w:sz w:val="28"/>
          <w:szCs w:val="28"/>
        </w:rPr>
      </w:pPr>
      <w:r w:rsidRPr="007D3737">
        <w:rPr>
          <w:sz w:val="28"/>
          <w:szCs w:val="28"/>
        </w:rPr>
        <w:t xml:space="preserve">» 2019 : 6,3% </w:t>
      </w:r>
    </w:p>
    <w:p w:rsidR="0034736E" w:rsidRDefault="007D3737">
      <w:pPr>
        <w:rPr>
          <w:sz w:val="28"/>
          <w:szCs w:val="28"/>
        </w:rPr>
      </w:pPr>
      <w:r w:rsidRPr="007D3737">
        <w:rPr>
          <w:sz w:val="28"/>
          <w:szCs w:val="28"/>
        </w:rPr>
        <w:lastRenderedPageBreak/>
        <w:t>Indicateurs de taux de croissance pour les années 2017, 2018 et 2019 pour chacun des 15 pays (Bénin, Burkina Faso, Cap Vert, Côte d'Ivoire, Gambie, Ghana, Guinée Conakry, Guinée-Bissau, Libéria, Mali, Niger, Nigeria, Sénégal, Sierra Leone et Togo) membres de la Communauté économique des États de l'Afrique de l'Ouest – CEDEAO.</w:t>
      </w:r>
    </w:p>
    <w:p w:rsidR="0034736E" w:rsidRDefault="0034736E">
      <w:pPr>
        <w:rPr>
          <w:sz w:val="28"/>
          <w:szCs w:val="28"/>
        </w:rPr>
      </w:pPr>
    </w:p>
    <w:p w:rsidR="00700C36" w:rsidRDefault="00700C36">
      <w:pPr>
        <w:rPr>
          <w:sz w:val="28"/>
          <w:szCs w:val="28"/>
        </w:rPr>
      </w:pPr>
    </w:p>
    <w:p w:rsidR="00700C36" w:rsidRDefault="00700C36">
      <w:pPr>
        <w:rPr>
          <w:sz w:val="28"/>
          <w:szCs w:val="28"/>
        </w:rPr>
      </w:pPr>
      <w:r w:rsidRPr="00700C36">
        <w:rPr>
          <w:sz w:val="28"/>
          <w:szCs w:val="28"/>
          <w:highlight w:val="yellow"/>
        </w:rPr>
        <w:t>PAGE 6</w:t>
      </w:r>
    </w:p>
    <w:p w:rsidR="00700C36" w:rsidRPr="00700C36" w:rsidRDefault="00700C36">
      <w:pPr>
        <w:rPr>
          <w:b/>
          <w:sz w:val="28"/>
          <w:szCs w:val="28"/>
        </w:rPr>
      </w:pPr>
      <w:r w:rsidRPr="00700C36">
        <w:rPr>
          <w:b/>
          <w:sz w:val="28"/>
          <w:szCs w:val="28"/>
        </w:rPr>
        <w:t>ENGLISH VERSION</w:t>
      </w:r>
    </w:p>
    <w:p w:rsidR="00700C36" w:rsidRPr="00700C36" w:rsidRDefault="00700C36" w:rsidP="00700C36">
      <w:pPr>
        <w:rPr>
          <w:sz w:val="28"/>
          <w:szCs w:val="28"/>
          <w:lang w:val="en"/>
        </w:rPr>
      </w:pPr>
      <w:r w:rsidRPr="00700C36">
        <w:rPr>
          <w:sz w:val="28"/>
          <w:szCs w:val="28"/>
          <w:lang w:val="en"/>
        </w:rPr>
        <w:t>ECOWAS</w:t>
      </w:r>
    </w:p>
    <w:p w:rsidR="00700C36" w:rsidRPr="00700C36" w:rsidRDefault="00700C36" w:rsidP="00700C36">
      <w:pPr>
        <w:rPr>
          <w:sz w:val="28"/>
          <w:szCs w:val="28"/>
          <w:lang w:val="en"/>
        </w:rPr>
      </w:pPr>
      <w:r w:rsidRPr="00700C36">
        <w:rPr>
          <w:sz w:val="28"/>
          <w:szCs w:val="28"/>
          <w:lang w:val="en"/>
        </w:rPr>
        <w:t>INDICATORS</w:t>
      </w:r>
    </w:p>
    <w:p w:rsidR="00700C36" w:rsidRPr="00700C36" w:rsidRDefault="00700C36" w:rsidP="00700C36">
      <w:pPr>
        <w:rPr>
          <w:sz w:val="28"/>
          <w:szCs w:val="28"/>
          <w:lang w:val="en"/>
        </w:rPr>
      </w:pPr>
      <w:r w:rsidRPr="00700C36">
        <w:rPr>
          <w:sz w:val="28"/>
          <w:szCs w:val="28"/>
          <w:lang w:val="en"/>
        </w:rPr>
        <w:t>Growth r</w:t>
      </w:r>
      <w:r>
        <w:rPr>
          <w:sz w:val="28"/>
          <w:szCs w:val="28"/>
          <w:lang w:val="en"/>
        </w:rPr>
        <w:t>ate: Cape Verde</w:t>
      </w:r>
    </w:p>
    <w:p w:rsidR="00700C36" w:rsidRPr="00700C36" w:rsidRDefault="00700C36" w:rsidP="00700C36">
      <w:pPr>
        <w:rPr>
          <w:sz w:val="28"/>
          <w:szCs w:val="28"/>
          <w:lang w:val="en"/>
        </w:rPr>
      </w:pPr>
      <w:r w:rsidRPr="00700C36">
        <w:rPr>
          <w:sz w:val="28"/>
          <w:szCs w:val="28"/>
          <w:lang w:val="en"/>
        </w:rPr>
        <w:t xml:space="preserve"> 2017: 4.0</w:t>
      </w:r>
      <w:proofErr w:type="gramStart"/>
      <w:r w:rsidRPr="00700C36">
        <w:rPr>
          <w:sz w:val="28"/>
          <w:szCs w:val="28"/>
          <w:lang w:val="en"/>
        </w:rPr>
        <w:t>% ”</w:t>
      </w:r>
      <w:proofErr w:type="gramEnd"/>
    </w:p>
    <w:p w:rsidR="00700C36" w:rsidRPr="00700C36" w:rsidRDefault="00700C36" w:rsidP="00700C36">
      <w:pPr>
        <w:rPr>
          <w:sz w:val="28"/>
          <w:szCs w:val="28"/>
          <w:lang w:val="en"/>
        </w:rPr>
      </w:pPr>
      <w:r w:rsidRPr="00700C36">
        <w:rPr>
          <w:sz w:val="28"/>
          <w:szCs w:val="28"/>
          <w:lang w:val="en"/>
        </w:rPr>
        <w:t>2018: 5.5</w:t>
      </w:r>
      <w:proofErr w:type="gramStart"/>
      <w:r w:rsidRPr="00700C36">
        <w:rPr>
          <w:sz w:val="28"/>
          <w:szCs w:val="28"/>
          <w:lang w:val="en"/>
        </w:rPr>
        <w:t>% ”</w:t>
      </w:r>
      <w:proofErr w:type="gramEnd"/>
    </w:p>
    <w:p w:rsidR="00700C36" w:rsidRPr="00700C36" w:rsidRDefault="00700C36" w:rsidP="00700C36">
      <w:pPr>
        <w:rPr>
          <w:sz w:val="28"/>
          <w:szCs w:val="28"/>
          <w:lang w:val="en"/>
        </w:rPr>
      </w:pPr>
      <w:r w:rsidRPr="00700C36">
        <w:rPr>
          <w:sz w:val="28"/>
          <w:szCs w:val="28"/>
          <w:lang w:val="en"/>
        </w:rPr>
        <w:t xml:space="preserve"> 2019: 5.0%</w:t>
      </w:r>
    </w:p>
    <w:p w:rsidR="00700C36" w:rsidRPr="00700C36" w:rsidRDefault="00700C36" w:rsidP="00700C36">
      <w:pPr>
        <w:rPr>
          <w:sz w:val="28"/>
          <w:szCs w:val="28"/>
          <w:lang w:val="en"/>
        </w:rPr>
      </w:pPr>
      <w:r w:rsidRPr="00700C36">
        <w:rPr>
          <w:sz w:val="28"/>
          <w:szCs w:val="28"/>
          <w:lang w:val="en"/>
        </w:rPr>
        <w:t>Growth rate: Togo</w:t>
      </w:r>
    </w:p>
    <w:p w:rsidR="00700C36" w:rsidRPr="00700C36" w:rsidRDefault="00700C36" w:rsidP="00700C36">
      <w:pPr>
        <w:rPr>
          <w:sz w:val="28"/>
          <w:szCs w:val="28"/>
          <w:lang w:val="en"/>
        </w:rPr>
      </w:pPr>
      <w:r w:rsidRPr="00700C36">
        <w:rPr>
          <w:sz w:val="28"/>
          <w:szCs w:val="28"/>
          <w:lang w:val="en"/>
        </w:rPr>
        <w:t>»2017: 4.4%</w:t>
      </w:r>
    </w:p>
    <w:p w:rsidR="00700C36" w:rsidRPr="00700C36" w:rsidRDefault="00700C36" w:rsidP="00700C36">
      <w:pPr>
        <w:rPr>
          <w:sz w:val="28"/>
          <w:szCs w:val="28"/>
          <w:lang w:val="en"/>
        </w:rPr>
      </w:pPr>
      <w:r w:rsidRPr="00700C36">
        <w:rPr>
          <w:sz w:val="28"/>
          <w:szCs w:val="28"/>
          <w:lang w:val="en"/>
        </w:rPr>
        <w:t>»2018: 4.9%</w:t>
      </w:r>
    </w:p>
    <w:p w:rsidR="00700C36" w:rsidRPr="00700C36" w:rsidRDefault="00700C36" w:rsidP="00700C36">
      <w:pPr>
        <w:rPr>
          <w:sz w:val="28"/>
          <w:szCs w:val="28"/>
          <w:lang w:val="en"/>
        </w:rPr>
      </w:pPr>
      <w:r w:rsidRPr="00700C36">
        <w:rPr>
          <w:sz w:val="28"/>
          <w:szCs w:val="28"/>
          <w:lang w:val="en"/>
        </w:rPr>
        <w:t xml:space="preserve"> »2019: 3.4%</w:t>
      </w:r>
    </w:p>
    <w:p w:rsidR="00700C36" w:rsidRPr="00700C36" w:rsidRDefault="00700C36" w:rsidP="00700C36">
      <w:pPr>
        <w:rPr>
          <w:sz w:val="28"/>
          <w:szCs w:val="28"/>
          <w:lang w:val="en"/>
        </w:rPr>
      </w:pPr>
      <w:r w:rsidRPr="00700C36">
        <w:rPr>
          <w:sz w:val="28"/>
          <w:szCs w:val="28"/>
          <w:lang w:val="en"/>
        </w:rPr>
        <w:t>Growth rate: Sierra Leone</w:t>
      </w:r>
    </w:p>
    <w:p w:rsidR="00700C36" w:rsidRPr="00700C36" w:rsidRDefault="00700C36" w:rsidP="00700C36">
      <w:pPr>
        <w:rPr>
          <w:sz w:val="28"/>
          <w:szCs w:val="28"/>
          <w:lang w:val="en"/>
        </w:rPr>
      </w:pPr>
      <w:r w:rsidRPr="00700C36">
        <w:rPr>
          <w:sz w:val="28"/>
          <w:szCs w:val="28"/>
          <w:lang w:val="en"/>
        </w:rPr>
        <w:t>»2017: 3.8%</w:t>
      </w:r>
    </w:p>
    <w:p w:rsidR="00700C36" w:rsidRPr="00700C36" w:rsidRDefault="00700C36" w:rsidP="00700C36">
      <w:pPr>
        <w:rPr>
          <w:sz w:val="28"/>
          <w:szCs w:val="28"/>
          <w:lang w:val="en"/>
        </w:rPr>
      </w:pPr>
      <w:r w:rsidRPr="00700C36">
        <w:rPr>
          <w:sz w:val="28"/>
          <w:szCs w:val="28"/>
          <w:lang w:val="en"/>
        </w:rPr>
        <w:t>»2018: 3.7%</w:t>
      </w:r>
    </w:p>
    <w:p w:rsidR="00700C36" w:rsidRPr="00700C36" w:rsidRDefault="00700C36" w:rsidP="00700C36">
      <w:pPr>
        <w:rPr>
          <w:sz w:val="28"/>
          <w:szCs w:val="28"/>
          <w:lang w:val="en"/>
        </w:rPr>
      </w:pPr>
      <w:r w:rsidRPr="00700C36">
        <w:rPr>
          <w:sz w:val="28"/>
          <w:szCs w:val="28"/>
          <w:lang w:val="en"/>
        </w:rPr>
        <w:t>»2019: 5.4%</w:t>
      </w:r>
    </w:p>
    <w:p w:rsidR="00700C36" w:rsidRPr="00700C36" w:rsidRDefault="00700C36" w:rsidP="00700C36">
      <w:pPr>
        <w:rPr>
          <w:sz w:val="28"/>
          <w:szCs w:val="28"/>
          <w:lang w:val="en"/>
        </w:rPr>
      </w:pPr>
      <w:r w:rsidRPr="00700C36">
        <w:rPr>
          <w:sz w:val="28"/>
          <w:szCs w:val="28"/>
          <w:lang w:val="en"/>
        </w:rPr>
        <w:t>Growth rate: Senegal</w:t>
      </w:r>
    </w:p>
    <w:p w:rsidR="00700C36" w:rsidRPr="00700C36" w:rsidRDefault="00700C36" w:rsidP="00700C36">
      <w:pPr>
        <w:rPr>
          <w:sz w:val="28"/>
          <w:szCs w:val="28"/>
          <w:lang w:val="en"/>
        </w:rPr>
      </w:pPr>
      <w:r w:rsidRPr="00700C36">
        <w:rPr>
          <w:sz w:val="28"/>
          <w:szCs w:val="28"/>
          <w:lang w:val="en"/>
        </w:rPr>
        <w:t>»2017: 7.1%</w:t>
      </w:r>
    </w:p>
    <w:p w:rsidR="00700C36" w:rsidRPr="00700C36" w:rsidRDefault="00700C36" w:rsidP="00700C36">
      <w:pPr>
        <w:rPr>
          <w:sz w:val="28"/>
          <w:szCs w:val="28"/>
          <w:lang w:val="en"/>
        </w:rPr>
      </w:pPr>
      <w:r w:rsidRPr="00700C36">
        <w:rPr>
          <w:sz w:val="28"/>
          <w:szCs w:val="28"/>
          <w:lang w:val="en"/>
        </w:rPr>
        <w:lastRenderedPageBreak/>
        <w:t>»2018: 6.7%</w:t>
      </w:r>
    </w:p>
    <w:p w:rsidR="00700C36" w:rsidRPr="00700C36" w:rsidRDefault="00700C36" w:rsidP="00700C36">
      <w:pPr>
        <w:rPr>
          <w:sz w:val="28"/>
          <w:szCs w:val="28"/>
          <w:lang w:val="en"/>
        </w:rPr>
      </w:pPr>
      <w:r w:rsidRPr="00700C36">
        <w:rPr>
          <w:sz w:val="28"/>
          <w:szCs w:val="28"/>
          <w:lang w:val="en"/>
        </w:rPr>
        <w:t>»2019: 6.9%</w:t>
      </w:r>
    </w:p>
    <w:p w:rsidR="00700C36" w:rsidRPr="00700C36" w:rsidRDefault="00700C36" w:rsidP="00700C36">
      <w:pPr>
        <w:rPr>
          <w:sz w:val="28"/>
          <w:szCs w:val="28"/>
          <w:lang w:val="en"/>
        </w:rPr>
      </w:pPr>
      <w:r w:rsidRPr="00700C36">
        <w:rPr>
          <w:sz w:val="28"/>
          <w:szCs w:val="28"/>
          <w:lang w:val="en"/>
        </w:rPr>
        <w:t>Growth rate: Nigeria</w:t>
      </w:r>
    </w:p>
    <w:p w:rsidR="00700C36" w:rsidRPr="00700C36" w:rsidRDefault="00700C36" w:rsidP="00700C36">
      <w:pPr>
        <w:rPr>
          <w:sz w:val="28"/>
          <w:szCs w:val="28"/>
          <w:lang w:val="en"/>
        </w:rPr>
      </w:pPr>
      <w:r w:rsidRPr="00700C36">
        <w:rPr>
          <w:sz w:val="28"/>
          <w:szCs w:val="28"/>
          <w:lang w:val="en"/>
        </w:rPr>
        <w:t>»2017: 0.8%</w:t>
      </w:r>
    </w:p>
    <w:p w:rsidR="00700C36" w:rsidRPr="00700C36" w:rsidRDefault="00700C36" w:rsidP="00700C36">
      <w:pPr>
        <w:rPr>
          <w:sz w:val="28"/>
          <w:szCs w:val="28"/>
          <w:lang w:val="en"/>
        </w:rPr>
      </w:pPr>
      <w:r w:rsidRPr="00700C36">
        <w:rPr>
          <w:sz w:val="28"/>
          <w:szCs w:val="28"/>
          <w:lang w:val="en"/>
        </w:rPr>
        <w:t>»2018: 1.9%</w:t>
      </w:r>
    </w:p>
    <w:p w:rsidR="00700C36" w:rsidRPr="00700C36" w:rsidRDefault="00700C36" w:rsidP="00700C36">
      <w:pPr>
        <w:rPr>
          <w:sz w:val="28"/>
          <w:szCs w:val="28"/>
          <w:lang w:val="en"/>
        </w:rPr>
      </w:pPr>
      <w:r w:rsidRPr="00700C36">
        <w:rPr>
          <w:sz w:val="28"/>
          <w:szCs w:val="28"/>
          <w:lang w:val="en"/>
        </w:rPr>
        <w:t>»2019: 2.1%</w:t>
      </w:r>
    </w:p>
    <w:p w:rsidR="00700C36" w:rsidRPr="00700C36" w:rsidRDefault="00700C36" w:rsidP="00700C36">
      <w:pPr>
        <w:rPr>
          <w:sz w:val="28"/>
          <w:szCs w:val="28"/>
          <w:lang w:val="en"/>
        </w:rPr>
      </w:pPr>
      <w:r w:rsidRPr="00700C36">
        <w:rPr>
          <w:sz w:val="28"/>
          <w:szCs w:val="28"/>
          <w:lang w:val="en"/>
        </w:rPr>
        <w:t>Growth rate: Niger</w:t>
      </w:r>
    </w:p>
    <w:p w:rsidR="00700C36" w:rsidRPr="00700C36" w:rsidRDefault="00700C36" w:rsidP="00700C36">
      <w:pPr>
        <w:rPr>
          <w:sz w:val="28"/>
          <w:szCs w:val="28"/>
          <w:lang w:val="en"/>
        </w:rPr>
      </w:pPr>
      <w:r w:rsidRPr="00700C36">
        <w:rPr>
          <w:sz w:val="28"/>
          <w:szCs w:val="28"/>
          <w:lang w:val="en"/>
        </w:rPr>
        <w:t xml:space="preserve"> »2017: 4.9%</w:t>
      </w:r>
    </w:p>
    <w:p w:rsidR="00700C36" w:rsidRPr="00700C36" w:rsidRDefault="00700C36" w:rsidP="00700C36">
      <w:pPr>
        <w:rPr>
          <w:sz w:val="28"/>
          <w:szCs w:val="28"/>
          <w:lang w:val="en"/>
        </w:rPr>
      </w:pPr>
      <w:r w:rsidRPr="00700C36">
        <w:rPr>
          <w:sz w:val="28"/>
          <w:szCs w:val="28"/>
          <w:lang w:val="en"/>
        </w:rPr>
        <w:t>»2018: 5.2%</w:t>
      </w:r>
    </w:p>
    <w:p w:rsidR="00700C36" w:rsidRPr="00700C36" w:rsidRDefault="00700C36" w:rsidP="00700C36">
      <w:pPr>
        <w:rPr>
          <w:sz w:val="28"/>
          <w:szCs w:val="28"/>
          <w:lang w:val="en"/>
        </w:rPr>
      </w:pPr>
      <w:r w:rsidRPr="00700C36">
        <w:rPr>
          <w:sz w:val="28"/>
          <w:szCs w:val="28"/>
          <w:lang w:val="en"/>
        </w:rPr>
        <w:t>»2019: 6.5%</w:t>
      </w:r>
    </w:p>
    <w:p w:rsidR="00700C36" w:rsidRPr="00700C36" w:rsidRDefault="00700C36" w:rsidP="00700C36">
      <w:pPr>
        <w:rPr>
          <w:sz w:val="28"/>
          <w:szCs w:val="28"/>
          <w:lang w:val="en"/>
        </w:rPr>
      </w:pPr>
      <w:r w:rsidRPr="00700C36">
        <w:rPr>
          <w:sz w:val="28"/>
          <w:szCs w:val="28"/>
          <w:lang w:val="en"/>
        </w:rPr>
        <w:t>Growth rate: Mali</w:t>
      </w:r>
    </w:p>
    <w:p w:rsidR="00700C36" w:rsidRPr="00700C36" w:rsidRDefault="00700C36" w:rsidP="00700C36">
      <w:pPr>
        <w:rPr>
          <w:sz w:val="28"/>
          <w:szCs w:val="28"/>
          <w:lang w:val="en"/>
        </w:rPr>
      </w:pPr>
      <w:r w:rsidRPr="00700C36">
        <w:rPr>
          <w:sz w:val="28"/>
          <w:szCs w:val="28"/>
          <w:lang w:val="en"/>
        </w:rPr>
        <w:t>»2017: 5.4%</w:t>
      </w:r>
    </w:p>
    <w:p w:rsidR="00700C36" w:rsidRPr="00700C36" w:rsidRDefault="00700C36" w:rsidP="00700C36">
      <w:pPr>
        <w:rPr>
          <w:sz w:val="28"/>
          <w:szCs w:val="28"/>
          <w:lang w:val="en"/>
        </w:rPr>
      </w:pPr>
      <w:r w:rsidRPr="00700C36">
        <w:rPr>
          <w:sz w:val="28"/>
          <w:szCs w:val="28"/>
          <w:lang w:val="en"/>
        </w:rPr>
        <w:t>»2018: 4.9%</w:t>
      </w:r>
    </w:p>
    <w:p w:rsidR="00700C36" w:rsidRPr="00700C36" w:rsidRDefault="00700C36" w:rsidP="00700C36">
      <w:pPr>
        <w:rPr>
          <w:sz w:val="28"/>
          <w:szCs w:val="28"/>
          <w:lang w:val="en"/>
        </w:rPr>
      </w:pPr>
      <w:r w:rsidRPr="00700C36">
        <w:rPr>
          <w:sz w:val="28"/>
          <w:szCs w:val="28"/>
          <w:lang w:val="en"/>
        </w:rPr>
        <w:t>»2019: 5.0%</w:t>
      </w:r>
    </w:p>
    <w:p w:rsidR="00700C36" w:rsidRPr="00700C36" w:rsidRDefault="00700C36" w:rsidP="00700C36">
      <w:pPr>
        <w:rPr>
          <w:sz w:val="28"/>
          <w:szCs w:val="28"/>
          <w:lang w:val="en"/>
        </w:rPr>
      </w:pPr>
      <w:r w:rsidRPr="00700C36">
        <w:rPr>
          <w:sz w:val="28"/>
          <w:szCs w:val="28"/>
          <w:lang w:val="en"/>
        </w:rPr>
        <w:t>Growth rate: Liberia</w:t>
      </w:r>
    </w:p>
    <w:p w:rsidR="00700C36" w:rsidRPr="00700C36" w:rsidRDefault="00700C36" w:rsidP="00700C36">
      <w:pPr>
        <w:rPr>
          <w:sz w:val="28"/>
          <w:szCs w:val="28"/>
          <w:lang w:val="en"/>
        </w:rPr>
      </w:pPr>
      <w:r w:rsidRPr="00700C36">
        <w:rPr>
          <w:sz w:val="28"/>
          <w:szCs w:val="28"/>
          <w:lang w:val="en"/>
        </w:rPr>
        <w:t>»2017: 3.5%</w:t>
      </w:r>
    </w:p>
    <w:p w:rsidR="00700C36" w:rsidRPr="00700C36" w:rsidRDefault="00700C36" w:rsidP="00700C36">
      <w:pPr>
        <w:rPr>
          <w:sz w:val="28"/>
          <w:szCs w:val="28"/>
          <w:lang w:val="en"/>
        </w:rPr>
      </w:pPr>
      <w:r w:rsidRPr="00700C36">
        <w:rPr>
          <w:sz w:val="28"/>
          <w:szCs w:val="28"/>
          <w:lang w:val="en"/>
        </w:rPr>
        <w:t>»2018: 1.3%</w:t>
      </w:r>
    </w:p>
    <w:p w:rsidR="00700C36" w:rsidRPr="00700C36" w:rsidRDefault="00700C36" w:rsidP="00700C36">
      <w:pPr>
        <w:rPr>
          <w:sz w:val="28"/>
          <w:szCs w:val="28"/>
          <w:lang w:val="en"/>
        </w:rPr>
      </w:pPr>
      <w:r w:rsidRPr="00700C36">
        <w:rPr>
          <w:sz w:val="28"/>
          <w:szCs w:val="28"/>
          <w:lang w:val="en"/>
        </w:rPr>
        <w:t>"2019: 0.4%</w:t>
      </w:r>
    </w:p>
    <w:p w:rsidR="00700C36" w:rsidRPr="00700C36" w:rsidRDefault="00700C36" w:rsidP="00700C36">
      <w:pPr>
        <w:rPr>
          <w:sz w:val="28"/>
          <w:szCs w:val="28"/>
          <w:lang w:val="en"/>
        </w:rPr>
      </w:pPr>
      <w:r w:rsidRPr="00700C36">
        <w:rPr>
          <w:sz w:val="28"/>
          <w:szCs w:val="28"/>
          <w:lang w:val="en"/>
        </w:rPr>
        <w:t>Growth rate: Guinea-Bissau</w:t>
      </w:r>
    </w:p>
    <w:p w:rsidR="00700C36" w:rsidRPr="00700C36" w:rsidRDefault="00700C36" w:rsidP="00700C36">
      <w:pPr>
        <w:rPr>
          <w:sz w:val="28"/>
          <w:szCs w:val="28"/>
          <w:lang w:val="en"/>
        </w:rPr>
      </w:pPr>
      <w:r w:rsidRPr="00700C36">
        <w:rPr>
          <w:sz w:val="28"/>
          <w:szCs w:val="28"/>
          <w:lang w:val="en"/>
        </w:rPr>
        <w:t>»2017: 5.9%</w:t>
      </w:r>
    </w:p>
    <w:p w:rsidR="00700C36" w:rsidRPr="00700C36" w:rsidRDefault="00700C36" w:rsidP="00700C36">
      <w:pPr>
        <w:rPr>
          <w:sz w:val="28"/>
          <w:szCs w:val="28"/>
          <w:lang w:val="en"/>
        </w:rPr>
      </w:pPr>
      <w:r w:rsidRPr="00700C36">
        <w:rPr>
          <w:sz w:val="28"/>
          <w:szCs w:val="28"/>
          <w:lang w:val="en"/>
        </w:rPr>
        <w:t>»2018: 3.8%</w:t>
      </w:r>
    </w:p>
    <w:p w:rsidR="00700C36" w:rsidRPr="00700C36" w:rsidRDefault="00700C36" w:rsidP="00700C36">
      <w:pPr>
        <w:rPr>
          <w:sz w:val="28"/>
          <w:szCs w:val="28"/>
          <w:lang w:val="en"/>
        </w:rPr>
      </w:pPr>
      <w:r w:rsidRPr="00700C36">
        <w:rPr>
          <w:sz w:val="28"/>
          <w:szCs w:val="28"/>
          <w:lang w:val="en"/>
        </w:rPr>
        <w:t>»2019: 5.0%</w:t>
      </w:r>
    </w:p>
    <w:p w:rsidR="00700C36" w:rsidRPr="00700C36" w:rsidRDefault="00700C36" w:rsidP="00700C36">
      <w:pPr>
        <w:rPr>
          <w:sz w:val="28"/>
          <w:szCs w:val="28"/>
          <w:lang w:val="en"/>
        </w:rPr>
      </w:pPr>
      <w:r w:rsidRPr="00700C36">
        <w:rPr>
          <w:sz w:val="28"/>
          <w:szCs w:val="28"/>
          <w:lang w:val="en"/>
        </w:rPr>
        <w:t>Growth rate: Guinea Conakry</w:t>
      </w:r>
    </w:p>
    <w:p w:rsidR="00700C36" w:rsidRPr="00700C36" w:rsidRDefault="00700C36" w:rsidP="00700C36">
      <w:pPr>
        <w:rPr>
          <w:sz w:val="28"/>
          <w:szCs w:val="28"/>
          <w:lang w:val="en"/>
        </w:rPr>
      </w:pPr>
      <w:r w:rsidRPr="00700C36">
        <w:rPr>
          <w:sz w:val="28"/>
          <w:szCs w:val="28"/>
          <w:lang w:val="en"/>
        </w:rPr>
        <w:t>»2017: 13.4%</w:t>
      </w:r>
    </w:p>
    <w:p w:rsidR="00700C36" w:rsidRPr="00700C36" w:rsidRDefault="00700C36" w:rsidP="00700C36">
      <w:pPr>
        <w:rPr>
          <w:sz w:val="28"/>
          <w:szCs w:val="28"/>
          <w:lang w:val="en"/>
        </w:rPr>
      </w:pPr>
      <w:r w:rsidRPr="00700C36">
        <w:rPr>
          <w:sz w:val="28"/>
          <w:szCs w:val="28"/>
          <w:lang w:val="en"/>
        </w:rPr>
        <w:lastRenderedPageBreak/>
        <w:t>»2018: 8.7%</w:t>
      </w:r>
    </w:p>
    <w:p w:rsidR="00700C36" w:rsidRPr="00700C36" w:rsidRDefault="00700C36" w:rsidP="00700C36">
      <w:pPr>
        <w:rPr>
          <w:sz w:val="28"/>
          <w:szCs w:val="28"/>
          <w:lang w:val="en"/>
        </w:rPr>
      </w:pPr>
      <w:r w:rsidRPr="00700C36">
        <w:rPr>
          <w:sz w:val="28"/>
          <w:szCs w:val="28"/>
          <w:lang w:val="en"/>
        </w:rPr>
        <w:t>»2019: 5.9%</w:t>
      </w:r>
    </w:p>
    <w:p w:rsidR="00700C36" w:rsidRPr="00700C36" w:rsidRDefault="00700C36" w:rsidP="00700C36">
      <w:pPr>
        <w:rPr>
          <w:sz w:val="28"/>
          <w:szCs w:val="28"/>
          <w:lang w:val="en"/>
        </w:rPr>
      </w:pPr>
      <w:r>
        <w:rPr>
          <w:sz w:val="28"/>
          <w:szCs w:val="28"/>
          <w:lang w:val="en"/>
        </w:rPr>
        <w:t xml:space="preserve">Growth rate: Ghana </w:t>
      </w:r>
    </w:p>
    <w:p w:rsidR="00700C36" w:rsidRPr="00700C36" w:rsidRDefault="00700C36" w:rsidP="00700C36">
      <w:pPr>
        <w:rPr>
          <w:sz w:val="28"/>
          <w:szCs w:val="28"/>
          <w:lang w:val="en"/>
        </w:rPr>
      </w:pPr>
      <w:r w:rsidRPr="00700C36">
        <w:rPr>
          <w:sz w:val="28"/>
          <w:szCs w:val="28"/>
          <w:lang w:val="en"/>
        </w:rPr>
        <w:t>»2017: 8.1%</w:t>
      </w:r>
    </w:p>
    <w:p w:rsidR="00700C36" w:rsidRPr="00700C36" w:rsidRDefault="00700C36" w:rsidP="00700C36">
      <w:pPr>
        <w:rPr>
          <w:sz w:val="28"/>
          <w:szCs w:val="28"/>
          <w:lang w:val="en"/>
        </w:rPr>
      </w:pPr>
      <w:r w:rsidRPr="00700C36">
        <w:rPr>
          <w:sz w:val="28"/>
          <w:szCs w:val="28"/>
          <w:lang w:val="en"/>
        </w:rPr>
        <w:t>»2018: 8.3%</w:t>
      </w:r>
    </w:p>
    <w:p w:rsidR="00700C36" w:rsidRPr="00700C36" w:rsidRDefault="00700C36" w:rsidP="00700C36">
      <w:pPr>
        <w:rPr>
          <w:sz w:val="28"/>
          <w:szCs w:val="28"/>
          <w:lang w:val="en"/>
        </w:rPr>
      </w:pPr>
      <w:r w:rsidRPr="00700C36">
        <w:rPr>
          <w:sz w:val="28"/>
          <w:szCs w:val="28"/>
          <w:lang w:val="en"/>
        </w:rPr>
        <w:t>»2019: 8.8%</w:t>
      </w:r>
    </w:p>
    <w:p w:rsidR="00700C36" w:rsidRPr="00700C36" w:rsidRDefault="00700C36" w:rsidP="00700C36">
      <w:pPr>
        <w:rPr>
          <w:sz w:val="28"/>
          <w:szCs w:val="28"/>
          <w:lang w:val="en"/>
        </w:rPr>
      </w:pPr>
      <w:r w:rsidRPr="00700C36">
        <w:rPr>
          <w:sz w:val="28"/>
          <w:szCs w:val="28"/>
          <w:lang w:val="en"/>
        </w:rPr>
        <w:t>Growth rate: Gambia</w:t>
      </w:r>
    </w:p>
    <w:p w:rsidR="00700C36" w:rsidRPr="00700C36" w:rsidRDefault="00700C36" w:rsidP="00700C36">
      <w:pPr>
        <w:rPr>
          <w:sz w:val="28"/>
          <w:szCs w:val="28"/>
          <w:lang w:val="en"/>
        </w:rPr>
      </w:pPr>
      <w:r w:rsidRPr="00700C36">
        <w:rPr>
          <w:sz w:val="28"/>
          <w:szCs w:val="28"/>
          <w:lang w:val="en"/>
        </w:rPr>
        <w:t>»2017: 4.6%</w:t>
      </w:r>
    </w:p>
    <w:p w:rsidR="00700C36" w:rsidRPr="00700C36" w:rsidRDefault="00700C36" w:rsidP="00700C36">
      <w:pPr>
        <w:rPr>
          <w:sz w:val="28"/>
          <w:szCs w:val="28"/>
          <w:lang w:val="en"/>
        </w:rPr>
      </w:pPr>
      <w:r w:rsidRPr="00700C36">
        <w:rPr>
          <w:sz w:val="28"/>
          <w:szCs w:val="28"/>
          <w:lang w:val="en"/>
        </w:rPr>
        <w:t>»2018: 6.7%</w:t>
      </w:r>
    </w:p>
    <w:p w:rsidR="00700C36" w:rsidRPr="00700C36" w:rsidRDefault="00700C36" w:rsidP="00700C36">
      <w:pPr>
        <w:rPr>
          <w:sz w:val="28"/>
          <w:szCs w:val="28"/>
          <w:lang w:val="en"/>
        </w:rPr>
      </w:pPr>
      <w:r w:rsidRPr="00700C36">
        <w:rPr>
          <w:sz w:val="28"/>
          <w:szCs w:val="28"/>
          <w:lang w:val="en"/>
        </w:rPr>
        <w:t>»2019: 5.4%</w:t>
      </w:r>
    </w:p>
    <w:p w:rsidR="00700C36" w:rsidRPr="00700C36" w:rsidRDefault="00700C36" w:rsidP="00700C36">
      <w:pPr>
        <w:rPr>
          <w:sz w:val="28"/>
          <w:szCs w:val="28"/>
          <w:lang w:val="en"/>
        </w:rPr>
      </w:pPr>
      <w:r w:rsidRPr="00700C36">
        <w:rPr>
          <w:sz w:val="28"/>
          <w:szCs w:val="28"/>
          <w:lang w:val="en"/>
        </w:rPr>
        <w:t>Growth rate: Cote d'Ivoire</w:t>
      </w:r>
    </w:p>
    <w:p w:rsidR="00700C36" w:rsidRPr="00700C36" w:rsidRDefault="00700C36" w:rsidP="00700C36">
      <w:pPr>
        <w:rPr>
          <w:sz w:val="28"/>
          <w:szCs w:val="28"/>
          <w:lang w:val="en"/>
        </w:rPr>
      </w:pPr>
      <w:r w:rsidRPr="00700C36">
        <w:rPr>
          <w:sz w:val="28"/>
          <w:szCs w:val="28"/>
          <w:lang w:val="en"/>
        </w:rPr>
        <w:t>»2017: 7.7%</w:t>
      </w:r>
    </w:p>
    <w:p w:rsidR="00700C36" w:rsidRPr="00700C36" w:rsidRDefault="00700C36" w:rsidP="00700C36">
      <w:pPr>
        <w:rPr>
          <w:sz w:val="28"/>
          <w:szCs w:val="28"/>
          <w:lang w:val="en"/>
        </w:rPr>
      </w:pPr>
      <w:r w:rsidRPr="00700C36">
        <w:rPr>
          <w:sz w:val="28"/>
          <w:szCs w:val="28"/>
          <w:lang w:val="en"/>
        </w:rPr>
        <w:t>»2018: 7.4%</w:t>
      </w:r>
    </w:p>
    <w:p w:rsidR="00700C36" w:rsidRPr="00700C36" w:rsidRDefault="00700C36" w:rsidP="00700C36">
      <w:pPr>
        <w:rPr>
          <w:sz w:val="28"/>
          <w:szCs w:val="28"/>
          <w:lang w:val="en"/>
        </w:rPr>
      </w:pPr>
      <w:r w:rsidRPr="00700C36">
        <w:rPr>
          <w:sz w:val="28"/>
          <w:szCs w:val="28"/>
          <w:lang w:val="en"/>
        </w:rPr>
        <w:t>»2019: 7.5%</w:t>
      </w:r>
    </w:p>
    <w:p w:rsidR="00700C36" w:rsidRPr="00700C36" w:rsidRDefault="00700C36" w:rsidP="00700C36">
      <w:pPr>
        <w:rPr>
          <w:sz w:val="28"/>
          <w:szCs w:val="28"/>
          <w:lang w:val="en"/>
        </w:rPr>
      </w:pPr>
      <w:r w:rsidRPr="00700C36">
        <w:rPr>
          <w:sz w:val="28"/>
          <w:szCs w:val="28"/>
          <w:lang w:val="en"/>
        </w:rPr>
        <w:t>Growth rate: Burkina Faso,</w:t>
      </w:r>
    </w:p>
    <w:p w:rsidR="00700C36" w:rsidRPr="00700C36" w:rsidRDefault="00700C36" w:rsidP="00700C36">
      <w:pPr>
        <w:rPr>
          <w:sz w:val="28"/>
          <w:szCs w:val="28"/>
          <w:lang w:val="en"/>
        </w:rPr>
      </w:pPr>
      <w:r w:rsidRPr="00700C36">
        <w:rPr>
          <w:sz w:val="28"/>
          <w:szCs w:val="28"/>
          <w:lang w:val="en"/>
        </w:rPr>
        <w:t>»2017: 6.3%</w:t>
      </w:r>
    </w:p>
    <w:p w:rsidR="00700C36" w:rsidRPr="00700C36" w:rsidRDefault="00700C36" w:rsidP="00700C36">
      <w:pPr>
        <w:rPr>
          <w:sz w:val="28"/>
          <w:szCs w:val="28"/>
          <w:lang w:val="en"/>
        </w:rPr>
      </w:pPr>
      <w:r w:rsidRPr="00700C36">
        <w:rPr>
          <w:sz w:val="28"/>
          <w:szCs w:val="28"/>
          <w:lang w:val="en"/>
        </w:rPr>
        <w:t>»2018: 6.6%</w:t>
      </w:r>
    </w:p>
    <w:p w:rsidR="00700C36" w:rsidRPr="00700C36" w:rsidRDefault="00700C36" w:rsidP="00700C36">
      <w:pPr>
        <w:rPr>
          <w:sz w:val="28"/>
          <w:szCs w:val="28"/>
          <w:lang w:val="en"/>
        </w:rPr>
      </w:pPr>
      <w:r w:rsidRPr="00700C36">
        <w:rPr>
          <w:sz w:val="28"/>
          <w:szCs w:val="28"/>
          <w:lang w:val="en"/>
        </w:rPr>
        <w:t>»2019: 6.0%</w:t>
      </w:r>
    </w:p>
    <w:p w:rsidR="00700C36" w:rsidRPr="00700C36" w:rsidRDefault="00700C36" w:rsidP="00700C36">
      <w:pPr>
        <w:rPr>
          <w:sz w:val="28"/>
          <w:szCs w:val="28"/>
          <w:lang w:val="en"/>
        </w:rPr>
      </w:pPr>
      <w:r w:rsidRPr="00700C36">
        <w:rPr>
          <w:sz w:val="28"/>
          <w:szCs w:val="28"/>
          <w:lang w:val="en"/>
        </w:rPr>
        <w:t>Growth rate: Benin</w:t>
      </w:r>
    </w:p>
    <w:p w:rsidR="00700C36" w:rsidRPr="00700C36" w:rsidRDefault="00700C36" w:rsidP="00700C36">
      <w:pPr>
        <w:rPr>
          <w:sz w:val="28"/>
          <w:szCs w:val="28"/>
          <w:lang w:val="en"/>
        </w:rPr>
      </w:pPr>
      <w:r w:rsidRPr="00700C36">
        <w:rPr>
          <w:sz w:val="28"/>
          <w:szCs w:val="28"/>
          <w:lang w:val="en"/>
        </w:rPr>
        <w:t>»2017: 5.8%</w:t>
      </w:r>
    </w:p>
    <w:p w:rsidR="00700C36" w:rsidRPr="00700C36" w:rsidRDefault="00700C36" w:rsidP="00700C36">
      <w:pPr>
        <w:rPr>
          <w:sz w:val="28"/>
          <w:szCs w:val="28"/>
          <w:lang w:val="en"/>
        </w:rPr>
      </w:pPr>
      <w:r w:rsidRPr="00700C36">
        <w:rPr>
          <w:sz w:val="28"/>
          <w:szCs w:val="28"/>
          <w:lang w:val="en"/>
        </w:rPr>
        <w:t>»2018: 6.8%</w:t>
      </w:r>
    </w:p>
    <w:p w:rsidR="00700C36" w:rsidRPr="00700C36" w:rsidRDefault="00700C36" w:rsidP="00700C36">
      <w:pPr>
        <w:rPr>
          <w:sz w:val="28"/>
          <w:szCs w:val="28"/>
          <w:lang w:val="en"/>
        </w:rPr>
      </w:pPr>
      <w:r w:rsidRPr="00700C36">
        <w:rPr>
          <w:sz w:val="28"/>
          <w:szCs w:val="28"/>
          <w:lang w:val="en"/>
        </w:rPr>
        <w:t>»2019: 6.3%</w:t>
      </w:r>
    </w:p>
    <w:p w:rsidR="00700C36" w:rsidRPr="00700C36" w:rsidRDefault="00700C36" w:rsidP="00700C36">
      <w:pPr>
        <w:rPr>
          <w:sz w:val="28"/>
          <w:szCs w:val="28"/>
          <w:lang w:val="en-US"/>
        </w:rPr>
      </w:pPr>
      <w:r w:rsidRPr="00700C36">
        <w:rPr>
          <w:sz w:val="28"/>
          <w:szCs w:val="28"/>
          <w:lang w:val="en"/>
        </w:rPr>
        <w:t xml:space="preserve">Growth rate indicators for the years 2017, 2018 and 2019 for each of the 15 countries (Benin, Burkina Faso, Cape Verde, Côte d'Ivoire, Gambia, </w:t>
      </w:r>
      <w:r w:rsidRPr="00700C36">
        <w:rPr>
          <w:sz w:val="28"/>
          <w:szCs w:val="28"/>
          <w:lang w:val="en"/>
        </w:rPr>
        <w:lastRenderedPageBreak/>
        <w:t>Ghana, Guinea Conakry, Guinea-Bissau, Liberia, Mali, Niger, Nigeria , Senegal, Sierra Leone and Togo) members of the Economic Community of West African States - ECOWAS.</w:t>
      </w:r>
    </w:p>
    <w:p w:rsidR="0019006B" w:rsidRPr="00700C36" w:rsidRDefault="0019006B">
      <w:pPr>
        <w:rPr>
          <w:sz w:val="28"/>
          <w:szCs w:val="28"/>
          <w:lang w:val="en-US"/>
        </w:rPr>
      </w:pPr>
    </w:p>
    <w:p w:rsidR="0019006B" w:rsidRDefault="0019006B">
      <w:pPr>
        <w:rPr>
          <w:sz w:val="28"/>
          <w:szCs w:val="28"/>
        </w:rPr>
      </w:pPr>
    </w:p>
    <w:p w:rsidR="0019006B" w:rsidRDefault="0019006B">
      <w:pPr>
        <w:rPr>
          <w:sz w:val="28"/>
          <w:szCs w:val="28"/>
        </w:rPr>
      </w:pPr>
    </w:p>
    <w:p w:rsidR="0019006B" w:rsidRDefault="0019006B">
      <w:pPr>
        <w:rPr>
          <w:sz w:val="28"/>
          <w:szCs w:val="28"/>
        </w:rPr>
      </w:pPr>
    </w:p>
    <w:p w:rsidR="0019006B" w:rsidRDefault="0019006B" w:rsidP="0019006B">
      <w:pPr>
        <w:rPr>
          <w:sz w:val="28"/>
          <w:szCs w:val="28"/>
        </w:rPr>
      </w:pPr>
      <w:r>
        <w:rPr>
          <w:sz w:val="28"/>
          <w:szCs w:val="28"/>
          <w:highlight w:val="yellow"/>
        </w:rPr>
        <w:t>PAGE 7</w:t>
      </w:r>
      <w:r w:rsidRPr="0019006B">
        <w:rPr>
          <w:sz w:val="28"/>
          <w:szCs w:val="28"/>
        </w:rPr>
        <w:t xml:space="preserve"> </w:t>
      </w:r>
    </w:p>
    <w:p w:rsidR="00700C36" w:rsidRPr="00700C36" w:rsidRDefault="00700C36" w:rsidP="0019006B">
      <w:pPr>
        <w:rPr>
          <w:b/>
          <w:sz w:val="28"/>
          <w:szCs w:val="28"/>
        </w:rPr>
      </w:pPr>
      <w:r w:rsidRPr="00700C36">
        <w:rPr>
          <w:b/>
          <w:sz w:val="28"/>
          <w:szCs w:val="28"/>
        </w:rPr>
        <w:t>VERSION FRANCAISE</w:t>
      </w:r>
    </w:p>
    <w:p w:rsidR="003B7577" w:rsidRDefault="0019006B" w:rsidP="0019006B">
      <w:pPr>
        <w:rPr>
          <w:b/>
          <w:sz w:val="28"/>
          <w:szCs w:val="28"/>
        </w:rPr>
      </w:pPr>
      <w:r w:rsidRPr="0019006B">
        <w:rPr>
          <w:b/>
          <w:sz w:val="28"/>
          <w:szCs w:val="28"/>
        </w:rPr>
        <w:t>LA CEDEAO</w:t>
      </w:r>
    </w:p>
    <w:p w:rsidR="0019006B" w:rsidRPr="0019006B" w:rsidRDefault="0019006B" w:rsidP="0019006B">
      <w:pPr>
        <w:rPr>
          <w:b/>
          <w:sz w:val="28"/>
          <w:szCs w:val="28"/>
        </w:rPr>
      </w:pPr>
      <w:r w:rsidRPr="0019006B">
        <w:rPr>
          <w:b/>
          <w:sz w:val="28"/>
          <w:szCs w:val="28"/>
        </w:rPr>
        <w:t>INDICATEURS</w:t>
      </w:r>
    </w:p>
    <w:p w:rsidR="0019006B" w:rsidRDefault="0019006B">
      <w:pPr>
        <w:rPr>
          <w:sz w:val="28"/>
          <w:szCs w:val="28"/>
        </w:rPr>
      </w:pPr>
    </w:p>
    <w:p w:rsidR="00323511" w:rsidRPr="006C66BA" w:rsidRDefault="0019006B" w:rsidP="00323511">
      <w:pPr>
        <w:rPr>
          <w:color w:val="FF0000"/>
          <w:sz w:val="28"/>
          <w:szCs w:val="28"/>
        </w:rPr>
      </w:pPr>
      <w:r w:rsidRPr="0019006B">
        <w:rPr>
          <w:sz w:val="28"/>
          <w:szCs w:val="28"/>
        </w:rPr>
        <w:t xml:space="preserve">Fiscalité dans les entreprises: </w:t>
      </w:r>
      <w:r w:rsidR="00323511" w:rsidRPr="00323511">
        <w:rPr>
          <w:color w:val="FF0000"/>
          <w:sz w:val="28"/>
          <w:szCs w:val="28"/>
        </w:rPr>
        <w:t xml:space="preserve"> Cape Vert </w:t>
      </w:r>
      <w:r w:rsidR="00323511">
        <w:rPr>
          <w:sz w:val="28"/>
          <w:szCs w:val="28"/>
        </w:rPr>
        <w:t>( et non Ca</w:t>
      </w:r>
      <w:r w:rsidR="00323511" w:rsidRPr="007D3737">
        <w:rPr>
          <w:sz w:val="28"/>
          <w:szCs w:val="28"/>
        </w:rPr>
        <w:t>b</w:t>
      </w:r>
      <w:r w:rsidR="00323511">
        <w:rPr>
          <w:sz w:val="28"/>
          <w:szCs w:val="28"/>
        </w:rPr>
        <w:t>o Verde)</w:t>
      </w:r>
    </w:p>
    <w:p w:rsidR="0019006B" w:rsidRDefault="0019006B">
      <w:pPr>
        <w:rPr>
          <w:sz w:val="28"/>
          <w:szCs w:val="28"/>
        </w:rPr>
      </w:pPr>
      <w:r w:rsidRPr="0019006B">
        <w:rPr>
          <w:sz w:val="28"/>
          <w:szCs w:val="28"/>
        </w:rPr>
        <w:t xml:space="preserve">» Nbre de taux par an : 30,0 </w:t>
      </w:r>
    </w:p>
    <w:p w:rsidR="0019006B" w:rsidRDefault="0019006B">
      <w:pPr>
        <w:rPr>
          <w:sz w:val="28"/>
          <w:szCs w:val="28"/>
        </w:rPr>
      </w:pPr>
      <w:r w:rsidRPr="0019006B">
        <w:rPr>
          <w:sz w:val="28"/>
          <w:szCs w:val="28"/>
        </w:rPr>
        <w:t xml:space="preserve">» Nbre d'heures de formalités : 180,0 </w:t>
      </w:r>
    </w:p>
    <w:p w:rsidR="0019006B" w:rsidRDefault="0019006B">
      <w:pPr>
        <w:rPr>
          <w:sz w:val="28"/>
          <w:szCs w:val="28"/>
        </w:rPr>
      </w:pPr>
      <w:r w:rsidRPr="0019006B">
        <w:rPr>
          <w:sz w:val="28"/>
          <w:szCs w:val="28"/>
        </w:rPr>
        <w:t xml:space="preserve">» Taux en % de bénéfices: 37,0% </w:t>
      </w:r>
    </w:p>
    <w:p w:rsidR="00700C36" w:rsidRDefault="00700C36">
      <w:pPr>
        <w:rPr>
          <w:sz w:val="28"/>
          <w:szCs w:val="28"/>
        </w:rPr>
      </w:pPr>
    </w:p>
    <w:p w:rsidR="0019006B" w:rsidRDefault="0019006B">
      <w:pPr>
        <w:rPr>
          <w:sz w:val="28"/>
          <w:szCs w:val="28"/>
        </w:rPr>
      </w:pPr>
      <w:r w:rsidRPr="0019006B">
        <w:rPr>
          <w:sz w:val="28"/>
          <w:szCs w:val="28"/>
        </w:rPr>
        <w:t xml:space="preserve">Fiscalité dans les entreprises: </w:t>
      </w:r>
      <w:r w:rsidR="00915045">
        <w:rPr>
          <w:sz w:val="28"/>
          <w:szCs w:val="28"/>
        </w:rPr>
        <w:t>Togo</w:t>
      </w:r>
    </w:p>
    <w:p w:rsidR="0019006B" w:rsidRDefault="0019006B">
      <w:pPr>
        <w:rPr>
          <w:sz w:val="28"/>
          <w:szCs w:val="28"/>
        </w:rPr>
      </w:pPr>
      <w:r w:rsidRPr="0019006B">
        <w:rPr>
          <w:sz w:val="28"/>
          <w:szCs w:val="28"/>
        </w:rPr>
        <w:t xml:space="preserve">» Nbre de taux par an : 49,0 </w:t>
      </w:r>
    </w:p>
    <w:p w:rsidR="0019006B" w:rsidRDefault="0019006B">
      <w:pPr>
        <w:rPr>
          <w:sz w:val="28"/>
          <w:szCs w:val="28"/>
        </w:rPr>
      </w:pPr>
      <w:r w:rsidRPr="0019006B">
        <w:rPr>
          <w:sz w:val="28"/>
          <w:szCs w:val="28"/>
        </w:rPr>
        <w:t xml:space="preserve">» Nbre d'heures de formalités : 159,0 </w:t>
      </w:r>
    </w:p>
    <w:p w:rsidR="0019006B" w:rsidRDefault="0019006B">
      <w:pPr>
        <w:rPr>
          <w:sz w:val="28"/>
          <w:szCs w:val="28"/>
        </w:rPr>
      </w:pPr>
      <w:r w:rsidRPr="0019006B">
        <w:rPr>
          <w:sz w:val="28"/>
          <w:szCs w:val="28"/>
        </w:rPr>
        <w:t>» Taux en % de bénéfices: 48,2%</w:t>
      </w:r>
    </w:p>
    <w:p w:rsidR="0019006B" w:rsidRDefault="0019006B">
      <w:pPr>
        <w:rPr>
          <w:sz w:val="28"/>
          <w:szCs w:val="28"/>
        </w:rPr>
      </w:pPr>
    </w:p>
    <w:p w:rsidR="0019006B" w:rsidRDefault="0019006B">
      <w:pPr>
        <w:rPr>
          <w:sz w:val="28"/>
          <w:szCs w:val="28"/>
        </w:rPr>
      </w:pPr>
      <w:r w:rsidRPr="0019006B">
        <w:rPr>
          <w:sz w:val="28"/>
          <w:szCs w:val="28"/>
        </w:rPr>
        <w:t>Fiscalité dans les entreprises:</w:t>
      </w:r>
      <w:r w:rsidR="00323511">
        <w:rPr>
          <w:sz w:val="28"/>
          <w:szCs w:val="28"/>
        </w:rPr>
        <w:t xml:space="preserve"> Sierra Leone</w:t>
      </w:r>
    </w:p>
    <w:p w:rsidR="0019006B" w:rsidRDefault="0019006B">
      <w:pPr>
        <w:rPr>
          <w:sz w:val="28"/>
          <w:szCs w:val="28"/>
        </w:rPr>
      </w:pPr>
      <w:r w:rsidRPr="0019006B">
        <w:rPr>
          <w:sz w:val="28"/>
          <w:szCs w:val="28"/>
        </w:rPr>
        <w:t xml:space="preserve">» Nbre de taux par an : 34,0 </w:t>
      </w:r>
    </w:p>
    <w:p w:rsidR="0019006B" w:rsidRDefault="0019006B">
      <w:pPr>
        <w:rPr>
          <w:sz w:val="28"/>
          <w:szCs w:val="28"/>
        </w:rPr>
      </w:pPr>
      <w:r w:rsidRPr="0019006B">
        <w:rPr>
          <w:sz w:val="28"/>
          <w:szCs w:val="28"/>
        </w:rPr>
        <w:lastRenderedPageBreak/>
        <w:t xml:space="preserve">» Nbre d'heures de formalités : 343,0 </w:t>
      </w:r>
    </w:p>
    <w:p w:rsidR="0019006B" w:rsidRDefault="0019006B">
      <w:pPr>
        <w:rPr>
          <w:sz w:val="28"/>
          <w:szCs w:val="28"/>
        </w:rPr>
      </w:pPr>
      <w:r w:rsidRPr="0019006B">
        <w:rPr>
          <w:sz w:val="28"/>
          <w:szCs w:val="28"/>
        </w:rPr>
        <w:t xml:space="preserve">» Taux en % de bénéfices: 30,7% </w:t>
      </w:r>
    </w:p>
    <w:p w:rsidR="0019006B" w:rsidRDefault="0019006B">
      <w:pPr>
        <w:rPr>
          <w:sz w:val="28"/>
          <w:szCs w:val="28"/>
        </w:rPr>
      </w:pPr>
    </w:p>
    <w:p w:rsidR="0019006B" w:rsidRDefault="0019006B">
      <w:pPr>
        <w:rPr>
          <w:sz w:val="28"/>
          <w:szCs w:val="28"/>
        </w:rPr>
      </w:pPr>
      <w:r w:rsidRPr="0019006B">
        <w:rPr>
          <w:sz w:val="28"/>
          <w:szCs w:val="28"/>
        </w:rPr>
        <w:t xml:space="preserve">Fiscalité dans les entreprises: </w:t>
      </w:r>
      <w:r w:rsidR="00323511">
        <w:rPr>
          <w:sz w:val="28"/>
          <w:szCs w:val="28"/>
        </w:rPr>
        <w:t xml:space="preserve"> Senegal</w:t>
      </w:r>
    </w:p>
    <w:p w:rsidR="0019006B" w:rsidRDefault="0019006B">
      <w:pPr>
        <w:rPr>
          <w:sz w:val="28"/>
          <w:szCs w:val="28"/>
        </w:rPr>
      </w:pPr>
      <w:r w:rsidRPr="0019006B">
        <w:rPr>
          <w:sz w:val="28"/>
          <w:szCs w:val="28"/>
        </w:rPr>
        <w:t xml:space="preserve">» Nbre de taux par an : 58,0 </w:t>
      </w:r>
    </w:p>
    <w:p w:rsidR="0019006B" w:rsidRDefault="0019006B">
      <w:pPr>
        <w:rPr>
          <w:sz w:val="28"/>
          <w:szCs w:val="28"/>
        </w:rPr>
      </w:pPr>
      <w:r w:rsidRPr="0019006B">
        <w:rPr>
          <w:sz w:val="28"/>
          <w:szCs w:val="28"/>
        </w:rPr>
        <w:t xml:space="preserve">» Nbre d'heures de formalités: 441,0 </w:t>
      </w:r>
    </w:p>
    <w:p w:rsidR="0019006B" w:rsidRDefault="0019006B">
      <w:pPr>
        <w:rPr>
          <w:sz w:val="28"/>
          <w:szCs w:val="28"/>
        </w:rPr>
      </w:pPr>
      <w:r w:rsidRPr="0019006B">
        <w:rPr>
          <w:sz w:val="28"/>
          <w:szCs w:val="28"/>
        </w:rPr>
        <w:t>» Taux en % de bénéfices: 45,1%</w:t>
      </w:r>
    </w:p>
    <w:p w:rsidR="00323511" w:rsidRDefault="00323511">
      <w:pPr>
        <w:rPr>
          <w:sz w:val="28"/>
          <w:szCs w:val="28"/>
        </w:rPr>
      </w:pPr>
    </w:p>
    <w:p w:rsidR="0019006B" w:rsidRDefault="0019006B">
      <w:pPr>
        <w:rPr>
          <w:sz w:val="28"/>
          <w:szCs w:val="28"/>
        </w:rPr>
      </w:pPr>
      <w:r w:rsidRPr="0019006B">
        <w:rPr>
          <w:sz w:val="28"/>
          <w:szCs w:val="28"/>
        </w:rPr>
        <w:t xml:space="preserve"> Fiscalité dans les entreprises: </w:t>
      </w:r>
      <w:r w:rsidR="00323511">
        <w:rPr>
          <w:sz w:val="28"/>
          <w:szCs w:val="28"/>
        </w:rPr>
        <w:t>Nigeria</w:t>
      </w:r>
    </w:p>
    <w:p w:rsidR="003B3562" w:rsidRDefault="0019006B">
      <w:pPr>
        <w:rPr>
          <w:sz w:val="28"/>
          <w:szCs w:val="28"/>
        </w:rPr>
      </w:pPr>
      <w:r w:rsidRPr="0019006B">
        <w:rPr>
          <w:sz w:val="28"/>
          <w:szCs w:val="28"/>
        </w:rPr>
        <w:t xml:space="preserve">» Nbre de taux par an : 48,0 </w:t>
      </w:r>
    </w:p>
    <w:p w:rsidR="003B3562" w:rsidRDefault="0019006B">
      <w:pPr>
        <w:rPr>
          <w:sz w:val="28"/>
          <w:szCs w:val="28"/>
        </w:rPr>
      </w:pPr>
      <w:r w:rsidRPr="0019006B">
        <w:rPr>
          <w:sz w:val="28"/>
          <w:szCs w:val="28"/>
        </w:rPr>
        <w:t xml:space="preserve">» Nbre d'heures de formalités:347,4 </w:t>
      </w:r>
    </w:p>
    <w:p w:rsidR="003B3562" w:rsidRDefault="0019006B">
      <w:pPr>
        <w:rPr>
          <w:sz w:val="28"/>
          <w:szCs w:val="28"/>
        </w:rPr>
      </w:pPr>
      <w:r w:rsidRPr="0019006B">
        <w:rPr>
          <w:sz w:val="28"/>
          <w:szCs w:val="28"/>
        </w:rPr>
        <w:t xml:space="preserve">» Taux en % de bénéfices:34,8% </w:t>
      </w:r>
    </w:p>
    <w:p w:rsidR="003B3562" w:rsidRDefault="003B3562">
      <w:pPr>
        <w:rPr>
          <w:sz w:val="28"/>
          <w:szCs w:val="28"/>
        </w:rPr>
      </w:pPr>
    </w:p>
    <w:p w:rsidR="003B3562" w:rsidRDefault="0019006B">
      <w:pPr>
        <w:rPr>
          <w:sz w:val="28"/>
          <w:szCs w:val="28"/>
        </w:rPr>
      </w:pPr>
      <w:r w:rsidRPr="0019006B">
        <w:rPr>
          <w:sz w:val="28"/>
          <w:szCs w:val="28"/>
        </w:rPr>
        <w:t xml:space="preserve">Fiscalité dans les entreprises: </w:t>
      </w:r>
      <w:r w:rsidR="00323511">
        <w:rPr>
          <w:sz w:val="28"/>
          <w:szCs w:val="28"/>
        </w:rPr>
        <w:t>Niger</w:t>
      </w:r>
    </w:p>
    <w:p w:rsidR="003B3562" w:rsidRDefault="0019006B">
      <w:pPr>
        <w:rPr>
          <w:sz w:val="28"/>
          <w:szCs w:val="28"/>
        </w:rPr>
      </w:pPr>
      <w:r w:rsidRPr="0019006B">
        <w:rPr>
          <w:sz w:val="28"/>
          <w:szCs w:val="28"/>
        </w:rPr>
        <w:t>» Nbre de taux par an : 57 ,0</w:t>
      </w:r>
    </w:p>
    <w:p w:rsidR="003B3562" w:rsidRDefault="0019006B">
      <w:pPr>
        <w:rPr>
          <w:sz w:val="28"/>
          <w:szCs w:val="28"/>
        </w:rPr>
      </w:pPr>
      <w:r w:rsidRPr="0019006B">
        <w:rPr>
          <w:sz w:val="28"/>
          <w:szCs w:val="28"/>
        </w:rPr>
        <w:t xml:space="preserve"> » Nbre d'heures de formalités : 270,0 </w:t>
      </w:r>
    </w:p>
    <w:p w:rsidR="003B3562" w:rsidRDefault="0019006B">
      <w:pPr>
        <w:rPr>
          <w:sz w:val="28"/>
          <w:szCs w:val="28"/>
        </w:rPr>
      </w:pPr>
      <w:r w:rsidRPr="0019006B">
        <w:rPr>
          <w:sz w:val="28"/>
          <w:szCs w:val="28"/>
        </w:rPr>
        <w:t xml:space="preserve">» Taux en % de bénéfices: 41,3% </w:t>
      </w:r>
    </w:p>
    <w:p w:rsidR="003B3562" w:rsidRDefault="003B3562">
      <w:pPr>
        <w:rPr>
          <w:sz w:val="28"/>
          <w:szCs w:val="28"/>
        </w:rPr>
      </w:pPr>
    </w:p>
    <w:p w:rsidR="003B3562" w:rsidRDefault="0019006B">
      <w:pPr>
        <w:rPr>
          <w:sz w:val="28"/>
          <w:szCs w:val="28"/>
        </w:rPr>
      </w:pPr>
      <w:r w:rsidRPr="0019006B">
        <w:rPr>
          <w:sz w:val="28"/>
          <w:szCs w:val="28"/>
        </w:rPr>
        <w:t xml:space="preserve">Fiscalité dans les entreprises: </w:t>
      </w:r>
      <w:r w:rsidR="00323511">
        <w:rPr>
          <w:sz w:val="28"/>
          <w:szCs w:val="28"/>
        </w:rPr>
        <w:t>Mali</w:t>
      </w:r>
    </w:p>
    <w:p w:rsidR="003B3562" w:rsidRDefault="0019006B">
      <w:pPr>
        <w:rPr>
          <w:sz w:val="28"/>
          <w:szCs w:val="28"/>
        </w:rPr>
      </w:pPr>
      <w:r w:rsidRPr="0019006B">
        <w:rPr>
          <w:sz w:val="28"/>
          <w:szCs w:val="28"/>
        </w:rPr>
        <w:t xml:space="preserve">» Nbre de taux par an : 57,0 </w:t>
      </w:r>
    </w:p>
    <w:p w:rsidR="003B3562" w:rsidRDefault="0019006B">
      <w:pPr>
        <w:rPr>
          <w:sz w:val="28"/>
          <w:szCs w:val="28"/>
        </w:rPr>
      </w:pPr>
      <w:r w:rsidRPr="0019006B">
        <w:rPr>
          <w:sz w:val="28"/>
          <w:szCs w:val="28"/>
        </w:rPr>
        <w:t xml:space="preserve">» Nbre d'heures de formalités : 270,0 </w:t>
      </w:r>
    </w:p>
    <w:p w:rsidR="003B3562" w:rsidRDefault="0019006B">
      <w:pPr>
        <w:rPr>
          <w:sz w:val="28"/>
          <w:szCs w:val="28"/>
        </w:rPr>
      </w:pPr>
      <w:r w:rsidRPr="0019006B">
        <w:rPr>
          <w:sz w:val="28"/>
          <w:szCs w:val="28"/>
        </w:rPr>
        <w:t xml:space="preserve">» Taux en % de bénéfices: 41,3% </w:t>
      </w:r>
    </w:p>
    <w:p w:rsidR="003B3562" w:rsidRDefault="003B3562">
      <w:pPr>
        <w:rPr>
          <w:sz w:val="28"/>
          <w:szCs w:val="28"/>
        </w:rPr>
      </w:pPr>
    </w:p>
    <w:p w:rsidR="00323511" w:rsidRPr="006C66BA" w:rsidRDefault="0019006B" w:rsidP="00323511">
      <w:pPr>
        <w:rPr>
          <w:color w:val="FF0000"/>
          <w:sz w:val="28"/>
          <w:szCs w:val="28"/>
        </w:rPr>
      </w:pPr>
      <w:r w:rsidRPr="0019006B">
        <w:rPr>
          <w:sz w:val="28"/>
          <w:szCs w:val="28"/>
        </w:rPr>
        <w:t xml:space="preserve">Fiscalité dans les entreprises: </w:t>
      </w:r>
      <w:r w:rsidR="00323511" w:rsidRPr="007D3737">
        <w:rPr>
          <w:sz w:val="28"/>
          <w:szCs w:val="28"/>
        </w:rPr>
        <w:t>Libéria</w:t>
      </w:r>
    </w:p>
    <w:p w:rsidR="003B3562" w:rsidRDefault="003B3562">
      <w:pPr>
        <w:rPr>
          <w:sz w:val="28"/>
          <w:szCs w:val="28"/>
        </w:rPr>
      </w:pPr>
    </w:p>
    <w:p w:rsidR="003B3562" w:rsidRDefault="0019006B">
      <w:pPr>
        <w:rPr>
          <w:sz w:val="28"/>
          <w:szCs w:val="28"/>
        </w:rPr>
      </w:pPr>
      <w:r w:rsidRPr="0019006B">
        <w:rPr>
          <w:sz w:val="28"/>
          <w:szCs w:val="28"/>
        </w:rPr>
        <w:t xml:space="preserve">» Nbre de taux par an : 63,0 </w:t>
      </w:r>
    </w:p>
    <w:p w:rsidR="003B3562" w:rsidRDefault="0019006B">
      <w:pPr>
        <w:rPr>
          <w:sz w:val="28"/>
          <w:szCs w:val="28"/>
        </w:rPr>
      </w:pPr>
      <w:r w:rsidRPr="0019006B">
        <w:rPr>
          <w:sz w:val="28"/>
          <w:szCs w:val="28"/>
        </w:rPr>
        <w:t xml:space="preserve">» Nbre d'heures de formalités:205,0 </w:t>
      </w:r>
    </w:p>
    <w:p w:rsidR="003B3562" w:rsidRDefault="0019006B">
      <w:pPr>
        <w:rPr>
          <w:sz w:val="28"/>
          <w:szCs w:val="28"/>
        </w:rPr>
      </w:pPr>
      <w:r w:rsidRPr="0019006B">
        <w:rPr>
          <w:sz w:val="28"/>
          <w:szCs w:val="28"/>
        </w:rPr>
        <w:t xml:space="preserve">» Taux en % de bénéfices:50,1% </w:t>
      </w:r>
    </w:p>
    <w:p w:rsidR="003B3562" w:rsidRDefault="003B3562">
      <w:pPr>
        <w:rPr>
          <w:sz w:val="28"/>
          <w:szCs w:val="28"/>
        </w:rPr>
      </w:pPr>
    </w:p>
    <w:p w:rsidR="00323511" w:rsidRPr="006C66BA" w:rsidRDefault="0019006B" w:rsidP="00323511">
      <w:pPr>
        <w:rPr>
          <w:color w:val="FF0000"/>
          <w:sz w:val="28"/>
          <w:szCs w:val="28"/>
        </w:rPr>
      </w:pPr>
      <w:r w:rsidRPr="0019006B">
        <w:rPr>
          <w:sz w:val="28"/>
          <w:szCs w:val="28"/>
        </w:rPr>
        <w:t xml:space="preserve">Fiscalité dans les entreprises: </w:t>
      </w:r>
      <w:r w:rsidR="00323511">
        <w:rPr>
          <w:sz w:val="28"/>
          <w:szCs w:val="28"/>
        </w:rPr>
        <w:t>Guinée-Bissau</w:t>
      </w:r>
    </w:p>
    <w:p w:rsidR="003B3562" w:rsidRDefault="003B3562">
      <w:pPr>
        <w:rPr>
          <w:sz w:val="28"/>
          <w:szCs w:val="28"/>
        </w:rPr>
      </w:pPr>
    </w:p>
    <w:p w:rsidR="003B3562" w:rsidRDefault="0019006B">
      <w:pPr>
        <w:rPr>
          <w:sz w:val="28"/>
          <w:szCs w:val="28"/>
        </w:rPr>
      </w:pPr>
      <w:r w:rsidRPr="0019006B">
        <w:rPr>
          <w:sz w:val="28"/>
          <w:szCs w:val="28"/>
        </w:rPr>
        <w:t xml:space="preserve">» Nbre de taux par an : 49,0 </w:t>
      </w:r>
    </w:p>
    <w:p w:rsidR="003B3562" w:rsidRDefault="0019006B">
      <w:pPr>
        <w:rPr>
          <w:sz w:val="28"/>
          <w:szCs w:val="28"/>
        </w:rPr>
      </w:pPr>
      <w:r w:rsidRPr="0019006B">
        <w:rPr>
          <w:sz w:val="28"/>
          <w:szCs w:val="28"/>
        </w:rPr>
        <w:t xml:space="preserve">» Nbre d'heures de formalités: 326,0 </w:t>
      </w:r>
    </w:p>
    <w:p w:rsidR="003B3562" w:rsidRDefault="0019006B">
      <w:pPr>
        <w:rPr>
          <w:sz w:val="28"/>
          <w:szCs w:val="28"/>
        </w:rPr>
      </w:pPr>
      <w:r w:rsidRPr="0019006B">
        <w:rPr>
          <w:sz w:val="28"/>
          <w:szCs w:val="28"/>
        </w:rPr>
        <w:t xml:space="preserve">» Taux en % de bénéfices: 50,3% </w:t>
      </w:r>
    </w:p>
    <w:p w:rsidR="003B3562" w:rsidRDefault="003B3562">
      <w:pPr>
        <w:rPr>
          <w:sz w:val="28"/>
          <w:szCs w:val="28"/>
        </w:rPr>
      </w:pPr>
    </w:p>
    <w:p w:rsidR="003B3562" w:rsidRDefault="0019006B">
      <w:pPr>
        <w:rPr>
          <w:sz w:val="28"/>
          <w:szCs w:val="28"/>
        </w:rPr>
      </w:pPr>
      <w:r w:rsidRPr="0019006B">
        <w:rPr>
          <w:sz w:val="28"/>
          <w:szCs w:val="28"/>
        </w:rPr>
        <w:t xml:space="preserve">Fiscalité dans les entreprises: </w:t>
      </w:r>
      <w:r w:rsidR="00323511">
        <w:rPr>
          <w:sz w:val="28"/>
          <w:szCs w:val="28"/>
        </w:rPr>
        <w:t>Guinée Conakry</w:t>
      </w:r>
    </w:p>
    <w:p w:rsidR="003B3562" w:rsidRDefault="0019006B">
      <w:pPr>
        <w:rPr>
          <w:sz w:val="28"/>
          <w:szCs w:val="28"/>
        </w:rPr>
      </w:pPr>
      <w:r w:rsidRPr="0019006B">
        <w:rPr>
          <w:sz w:val="28"/>
          <w:szCs w:val="28"/>
        </w:rPr>
        <w:t xml:space="preserve">» Nbre de taux par an : 31,0 </w:t>
      </w:r>
    </w:p>
    <w:p w:rsidR="003B3562" w:rsidRDefault="0019006B">
      <w:pPr>
        <w:rPr>
          <w:sz w:val="28"/>
          <w:szCs w:val="28"/>
        </w:rPr>
      </w:pPr>
      <w:r w:rsidRPr="0019006B">
        <w:rPr>
          <w:sz w:val="28"/>
          <w:szCs w:val="28"/>
        </w:rPr>
        <w:t xml:space="preserve">» Nbre d'heures de formalités: 224,0 </w:t>
      </w:r>
    </w:p>
    <w:p w:rsidR="003B3562" w:rsidRDefault="0019006B">
      <w:pPr>
        <w:rPr>
          <w:sz w:val="28"/>
          <w:szCs w:val="28"/>
        </w:rPr>
      </w:pPr>
      <w:r w:rsidRPr="0019006B">
        <w:rPr>
          <w:sz w:val="28"/>
          <w:szCs w:val="28"/>
        </w:rPr>
        <w:t xml:space="preserve">» Taux en % de bénéfices: 32,4% </w:t>
      </w:r>
    </w:p>
    <w:p w:rsidR="003B3562" w:rsidRDefault="003B3562">
      <w:pPr>
        <w:rPr>
          <w:sz w:val="28"/>
          <w:szCs w:val="28"/>
        </w:rPr>
      </w:pPr>
    </w:p>
    <w:p w:rsidR="00323511" w:rsidRDefault="0019006B" w:rsidP="00323511">
      <w:pPr>
        <w:rPr>
          <w:sz w:val="28"/>
          <w:szCs w:val="28"/>
        </w:rPr>
      </w:pPr>
      <w:r w:rsidRPr="0019006B">
        <w:rPr>
          <w:sz w:val="28"/>
          <w:szCs w:val="28"/>
        </w:rPr>
        <w:t xml:space="preserve">Fiscalité dans les entreprises: </w:t>
      </w:r>
      <w:r w:rsidR="00323511" w:rsidRPr="00323511">
        <w:rPr>
          <w:color w:val="FF0000"/>
          <w:sz w:val="28"/>
          <w:szCs w:val="28"/>
        </w:rPr>
        <w:t xml:space="preserve">Ghana </w:t>
      </w:r>
      <w:r w:rsidR="00323511">
        <w:rPr>
          <w:sz w:val="28"/>
          <w:szCs w:val="28"/>
        </w:rPr>
        <w:t>( et non Gana)</w:t>
      </w:r>
    </w:p>
    <w:p w:rsidR="003B3562" w:rsidRDefault="0019006B">
      <w:pPr>
        <w:rPr>
          <w:sz w:val="28"/>
          <w:szCs w:val="28"/>
        </w:rPr>
      </w:pPr>
      <w:r w:rsidRPr="0019006B">
        <w:rPr>
          <w:sz w:val="28"/>
          <w:szCs w:val="28"/>
        </w:rPr>
        <w:t xml:space="preserve">» Nbre de taux par an : 33,0 </w:t>
      </w:r>
    </w:p>
    <w:p w:rsidR="003B3562" w:rsidRDefault="0019006B">
      <w:pPr>
        <w:rPr>
          <w:sz w:val="28"/>
          <w:szCs w:val="28"/>
        </w:rPr>
      </w:pPr>
      <w:r w:rsidRPr="0019006B">
        <w:rPr>
          <w:sz w:val="28"/>
          <w:szCs w:val="28"/>
        </w:rPr>
        <w:t xml:space="preserve">» Nbre d'heures de formalités: 400,0 </w:t>
      </w:r>
    </w:p>
    <w:p w:rsidR="003B3562" w:rsidRDefault="0019006B">
      <w:pPr>
        <w:rPr>
          <w:sz w:val="28"/>
          <w:szCs w:val="28"/>
        </w:rPr>
      </w:pPr>
      <w:r w:rsidRPr="0019006B">
        <w:rPr>
          <w:sz w:val="28"/>
          <w:szCs w:val="28"/>
        </w:rPr>
        <w:t xml:space="preserve">» Taux en % de bénéfices: 61,4% </w:t>
      </w:r>
    </w:p>
    <w:p w:rsidR="003B3562" w:rsidRDefault="003B3562">
      <w:pPr>
        <w:rPr>
          <w:sz w:val="28"/>
          <w:szCs w:val="28"/>
        </w:rPr>
      </w:pPr>
    </w:p>
    <w:p w:rsidR="00323511" w:rsidRPr="006C66BA" w:rsidRDefault="0019006B" w:rsidP="00323511">
      <w:pPr>
        <w:rPr>
          <w:color w:val="FF0000"/>
          <w:sz w:val="28"/>
          <w:szCs w:val="28"/>
        </w:rPr>
      </w:pPr>
      <w:r w:rsidRPr="0019006B">
        <w:rPr>
          <w:sz w:val="28"/>
          <w:szCs w:val="28"/>
        </w:rPr>
        <w:t xml:space="preserve">Fiscalité dans les entreprises: </w:t>
      </w:r>
      <w:r w:rsidR="00323511" w:rsidRPr="007D3737">
        <w:rPr>
          <w:sz w:val="28"/>
          <w:szCs w:val="28"/>
        </w:rPr>
        <w:t>Gambie</w:t>
      </w:r>
    </w:p>
    <w:p w:rsidR="003B3562" w:rsidRDefault="0019006B">
      <w:pPr>
        <w:rPr>
          <w:sz w:val="28"/>
          <w:szCs w:val="28"/>
        </w:rPr>
      </w:pPr>
      <w:r w:rsidRPr="0019006B">
        <w:rPr>
          <w:sz w:val="28"/>
          <w:szCs w:val="28"/>
        </w:rPr>
        <w:t xml:space="preserve">» Nbre de taux par an : 46,0 </w:t>
      </w:r>
    </w:p>
    <w:p w:rsidR="003B3562" w:rsidRDefault="0019006B">
      <w:pPr>
        <w:rPr>
          <w:sz w:val="28"/>
          <w:szCs w:val="28"/>
        </w:rPr>
      </w:pPr>
      <w:r w:rsidRPr="0019006B">
        <w:rPr>
          <w:sz w:val="28"/>
          <w:szCs w:val="28"/>
        </w:rPr>
        <w:t xml:space="preserve">» Nbre d'heures de formalités: 218,0 </w:t>
      </w:r>
    </w:p>
    <w:p w:rsidR="003B3562" w:rsidRDefault="0019006B">
      <w:pPr>
        <w:rPr>
          <w:sz w:val="28"/>
          <w:szCs w:val="28"/>
        </w:rPr>
      </w:pPr>
      <w:r w:rsidRPr="0019006B">
        <w:rPr>
          <w:sz w:val="28"/>
          <w:szCs w:val="28"/>
        </w:rPr>
        <w:lastRenderedPageBreak/>
        <w:t xml:space="preserve">» Taux en % de bénéfices: 45,5% </w:t>
      </w:r>
    </w:p>
    <w:p w:rsidR="00323511" w:rsidRDefault="00323511">
      <w:pPr>
        <w:rPr>
          <w:sz w:val="28"/>
          <w:szCs w:val="28"/>
        </w:rPr>
      </w:pPr>
    </w:p>
    <w:p w:rsidR="003B3562" w:rsidRDefault="003B3562">
      <w:pPr>
        <w:rPr>
          <w:sz w:val="28"/>
          <w:szCs w:val="28"/>
        </w:rPr>
      </w:pPr>
      <w:r>
        <w:rPr>
          <w:sz w:val="28"/>
          <w:szCs w:val="28"/>
        </w:rPr>
        <w:t>F</w:t>
      </w:r>
      <w:r w:rsidR="0019006B" w:rsidRPr="0019006B">
        <w:rPr>
          <w:sz w:val="28"/>
          <w:szCs w:val="28"/>
        </w:rPr>
        <w:t>iscali</w:t>
      </w:r>
      <w:r>
        <w:rPr>
          <w:sz w:val="28"/>
          <w:szCs w:val="28"/>
        </w:rPr>
        <w:t>t</w:t>
      </w:r>
      <w:r w:rsidR="0019006B" w:rsidRPr="0019006B">
        <w:rPr>
          <w:sz w:val="28"/>
          <w:szCs w:val="28"/>
        </w:rPr>
        <w:t xml:space="preserve">é dans les entreprises: </w:t>
      </w:r>
      <w:r w:rsidR="00FF57D4">
        <w:rPr>
          <w:sz w:val="28"/>
          <w:szCs w:val="28"/>
        </w:rPr>
        <w:t>Cote d’Ivoire</w:t>
      </w:r>
    </w:p>
    <w:p w:rsidR="003B3562" w:rsidRDefault="0019006B">
      <w:pPr>
        <w:rPr>
          <w:sz w:val="28"/>
          <w:szCs w:val="28"/>
        </w:rPr>
      </w:pPr>
      <w:r w:rsidRPr="0019006B">
        <w:rPr>
          <w:sz w:val="28"/>
          <w:szCs w:val="28"/>
        </w:rPr>
        <w:t xml:space="preserve">» Nbre de taux par an : 33,0 </w:t>
      </w:r>
    </w:p>
    <w:p w:rsidR="003B3562" w:rsidRDefault="0019006B">
      <w:pPr>
        <w:rPr>
          <w:sz w:val="28"/>
          <w:szCs w:val="28"/>
        </w:rPr>
      </w:pPr>
      <w:r w:rsidRPr="0019006B">
        <w:rPr>
          <w:sz w:val="28"/>
          <w:szCs w:val="28"/>
        </w:rPr>
        <w:t xml:space="preserve">» Nbre d'heures de formalités:139,5 </w:t>
      </w:r>
    </w:p>
    <w:p w:rsidR="003B3562" w:rsidRDefault="0019006B">
      <w:pPr>
        <w:rPr>
          <w:sz w:val="28"/>
          <w:szCs w:val="28"/>
        </w:rPr>
      </w:pPr>
      <w:r w:rsidRPr="0019006B">
        <w:rPr>
          <w:sz w:val="28"/>
          <w:szCs w:val="28"/>
        </w:rPr>
        <w:t xml:space="preserve">» Taux en % de bénéfices: 45,5% </w:t>
      </w:r>
    </w:p>
    <w:p w:rsidR="003B3562" w:rsidRDefault="003B3562">
      <w:pPr>
        <w:rPr>
          <w:sz w:val="28"/>
          <w:szCs w:val="28"/>
        </w:rPr>
      </w:pPr>
    </w:p>
    <w:p w:rsidR="00FF57D4" w:rsidRDefault="0019006B" w:rsidP="00FF57D4">
      <w:pPr>
        <w:rPr>
          <w:sz w:val="28"/>
          <w:szCs w:val="28"/>
        </w:rPr>
      </w:pPr>
      <w:r w:rsidRPr="0019006B">
        <w:rPr>
          <w:sz w:val="28"/>
          <w:szCs w:val="28"/>
        </w:rPr>
        <w:t xml:space="preserve">Fiscalité dans les entreprises: </w:t>
      </w:r>
      <w:r w:rsidR="00FF57D4" w:rsidRPr="007D3737">
        <w:rPr>
          <w:sz w:val="28"/>
          <w:szCs w:val="28"/>
        </w:rPr>
        <w:t>Burkina Faso,</w:t>
      </w:r>
    </w:p>
    <w:p w:rsidR="003B3562" w:rsidRDefault="003B3562">
      <w:pPr>
        <w:rPr>
          <w:sz w:val="28"/>
          <w:szCs w:val="28"/>
        </w:rPr>
      </w:pPr>
    </w:p>
    <w:p w:rsidR="003B3562" w:rsidRDefault="0019006B">
      <w:pPr>
        <w:rPr>
          <w:sz w:val="28"/>
          <w:szCs w:val="28"/>
        </w:rPr>
      </w:pPr>
      <w:r w:rsidRPr="0019006B">
        <w:rPr>
          <w:sz w:val="28"/>
          <w:szCs w:val="28"/>
        </w:rPr>
        <w:t xml:space="preserve">» Nbre de taux par an : 33,0 </w:t>
      </w:r>
    </w:p>
    <w:p w:rsidR="003B3562" w:rsidRDefault="0019006B">
      <w:pPr>
        <w:rPr>
          <w:sz w:val="28"/>
          <w:szCs w:val="28"/>
        </w:rPr>
      </w:pPr>
      <w:r w:rsidRPr="0019006B">
        <w:rPr>
          <w:sz w:val="28"/>
          <w:szCs w:val="28"/>
        </w:rPr>
        <w:t xml:space="preserve">» Nbre d'heures de formalités:139,5 </w:t>
      </w:r>
    </w:p>
    <w:p w:rsidR="003B3562" w:rsidRDefault="003B3562">
      <w:pPr>
        <w:rPr>
          <w:sz w:val="28"/>
          <w:szCs w:val="28"/>
        </w:rPr>
      </w:pPr>
      <w:r>
        <w:rPr>
          <w:sz w:val="28"/>
          <w:szCs w:val="28"/>
        </w:rPr>
        <w:t>» Taux en % de bénéfices: 45,5%</w:t>
      </w:r>
    </w:p>
    <w:p w:rsidR="003B3562" w:rsidRDefault="003B3562">
      <w:pPr>
        <w:rPr>
          <w:sz w:val="28"/>
          <w:szCs w:val="28"/>
        </w:rPr>
      </w:pPr>
    </w:p>
    <w:p w:rsidR="00FF57D4" w:rsidRDefault="0019006B" w:rsidP="00FF57D4">
      <w:pPr>
        <w:rPr>
          <w:sz w:val="28"/>
          <w:szCs w:val="28"/>
        </w:rPr>
      </w:pPr>
      <w:r w:rsidRPr="0019006B">
        <w:rPr>
          <w:sz w:val="28"/>
          <w:szCs w:val="28"/>
        </w:rPr>
        <w:t xml:space="preserve">Fiscalité dans les entreprises: » </w:t>
      </w:r>
      <w:r w:rsidR="00FF57D4" w:rsidRPr="007D3737">
        <w:rPr>
          <w:sz w:val="28"/>
          <w:szCs w:val="28"/>
        </w:rPr>
        <w:t>B</w:t>
      </w:r>
      <w:r w:rsidR="00FF57D4">
        <w:rPr>
          <w:sz w:val="28"/>
          <w:szCs w:val="28"/>
        </w:rPr>
        <w:t>enin</w:t>
      </w:r>
    </w:p>
    <w:p w:rsidR="003B3562" w:rsidRDefault="0019006B">
      <w:pPr>
        <w:rPr>
          <w:sz w:val="28"/>
          <w:szCs w:val="28"/>
        </w:rPr>
      </w:pPr>
      <w:r w:rsidRPr="0019006B">
        <w:rPr>
          <w:sz w:val="28"/>
          <w:szCs w:val="28"/>
        </w:rPr>
        <w:t xml:space="preserve">Nbre de taux par an : 33,0 </w:t>
      </w:r>
    </w:p>
    <w:p w:rsidR="003B3562" w:rsidRDefault="0019006B">
      <w:pPr>
        <w:rPr>
          <w:sz w:val="28"/>
          <w:szCs w:val="28"/>
        </w:rPr>
      </w:pPr>
      <w:r w:rsidRPr="0019006B">
        <w:rPr>
          <w:sz w:val="28"/>
          <w:szCs w:val="28"/>
        </w:rPr>
        <w:t xml:space="preserve">» Nbre d'heures de formalités:139,5 </w:t>
      </w:r>
    </w:p>
    <w:p w:rsidR="003B3562" w:rsidRDefault="0019006B">
      <w:pPr>
        <w:rPr>
          <w:sz w:val="28"/>
          <w:szCs w:val="28"/>
        </w:rPr>
      </w:pPr>
      <w:r w:rsidRPr="0019006B">
        <w:rPr>
          <w:sz w:val="28"/>
          <w:szCs w:val="28"/>
        </w:rPr>
        <w:t xml:space="preserve">» Taux en % de bénéfices:45,5% </w:t>
      </w:r>
    </w:p>
    <w:p w:rsidR="0019006B" w:rsidRDefault="0019006B">
      <w:pPr>
        <w:rPr>
          <w:sz w:val="28"/>
          <w:szCs w:val="28"/>
        </w:rPr>
      </w:pPr>
      <w:r w:rsidRPr="0019006B">
        <w:rPr>
          <w:sz w:val="28"/>
          <w:szCs w:val="28"/>
        </w:rPr>
        <w:t>Indicateurs de fiscalité des entreprises pour chacun des 15 pays membres (Bénin, Burkina Faso, Cap-Vert, Côte d'Ivoire, Gambie, Ghana, Guinée Conakry, Guinée-Bissau, Libéria, Mali, Niger, Nigeria, Sénégal, Sierra Leone et Togo) de la Communauté Economique des Etats de l'Afrique de l'Ouest – CEDEAO. Nombre de frais dus annuellement ; la durée des formalités administratives en heures et les taux, en pourcentage, axés sur les bénéfices des entreprises</w:t>
      </w:r>
      <w:r w:rsidR="003B3562">
        <w:rPr>
          <w:sz w:val="28"/>
          <w:szCs w:val="28"/>
        </w:rPr>
        <w:t>.</w:t>
      </w:r>
    </w:p>
    <w:p w:rsidR="003B7577" w:rsidRDefault="003B7577">
      <w:pPr>
        <w:rPr>
          <w:sz w:val="28"/>
          <w:szCs w:val="28"/>
        </w:rPr>
      </w:pPr>
    </w:p>
    <w:p w:rsidR="003B7577" w:rsidRDefault="003B7577">
      <w:pPr>
        <w:rPr>
          <w:sz w:val="28"/>
          <w:szCs w:val="28"/>
        </w:rPr>
      </w:pPr>
    </w:p>
    <w:p w:rsidR="003B7577" w:rsidRPr="003B7577" w:rsidRDefault="003B7577">
      <w:pPr>
        <w:rPr>
          <w:b/>
          <w:sz w:val="28"/>
          <w:szCs w:val="28"/>
        </w:rPr>
      </w:pPr>
      <w:r w:rsidRPr="003B7577">
        <w:rPr>
          <w:b/>
          <w:sz w:val="28"/>
          <w:szCs w:val="28"/>
        </w:rPr>
        <w:lastRenderedPageBreak/>
        <w:t>ENGLISH VERSION</w:t>
      </w:r>
    </w:p>
    <w:p w:rsidR="003B7577" w:rsidRDefault="003B7577">
      <w:pPr>
        <w:rPr>
          <w:sz w:val="28"/>
          <w:szCs w:val="28"/>
        </w:rPr>
      </w:pPr>
      <w:r w:rsidRPr="003B7577">
        <w:rPr>
          <w:sz w:val="28"/>
          <w:szCs w:val="28"/>
          <w:highlight w:val="yellow"/>
        </w:rPr>
        <w:t>PAGE 7</w:t>
      </w:r>
    </w:p>
    <w:p w:rsidR="003B7577" w:rsidRPr="003B7577" w:rsidRDefault="003B7577" w:rsidP="003B7577">
      <w:pPr>
        <w:rPr>
          <w:sz w:val="28"/>
          <w:szCs w:val="28"/>
          <w:lang w:val="en"/>
        </w:rPr>
      </w:pPr>
      <w:r w:rsidRPr="003B7577">
        <w:rPr>
          <w:sz w:val="28"/>
          <w:szCs w:val="28"/>
          <w:lang w:val="en"/>
        </w:rPr>
        <w:t>ECOWAS</w:t>
      </w:r>
      <w:r>
        <w:rPr>
          <w:sz w:val="28"/>
          <w:szCs w:val="28"/>
          <w:lang w:val="en"/>
        </w:rPr>
        <w:t xml:space="preserve"> </w:t>
      </w:r>
      <w:r w:rsidRPr="003B7577">
        <w:rPr>
          <w:sz w:val="28"/>
          <w:szCs w:val="28"/>
          <w:lang w:val="en"/>
        </w:rPr>
        <w:t>INDICATORS</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w:t>
      </w:r>
      <w:r>
        <w:rPr>
          <w:sz w:val="28"/>
          <w:szCs w:val="28"/>
          <w:lang w:val="en"/>
        </w:rPr>
        <w:t xml:space="preserve"> Cape Verde </w:t>
      </w:r>
    </w:p>
    <w:p w:rsidR="003B7577" w:rsidRPr="003B7577" w:rsidRDefault="003B7577" w:rsidP="003B7577">
      <w:pPr>
        <w:rPr>
          <w:sz w:val="28"/>
          <w:szCs w:val="28"/>
          <w:lang w:val="en"/>
        </w:rPr>
      </w:pPr>
      <w:r w:rsidRPr="003B7577">
        <w:rPr>
          <w:sz w:val="28"/>
          <w:szCs w:val="28"/>
          <w:lang w:val="en"/>
        </w:rPr>
        <w:t>»Number of rates per year: 30.0</w:t>
      </w:r>
    </w:p>
    <w:p w:rsidR="003B7577" w:rsidRPr="003B7577" w:rsidRDefault="003B7577" w:rsidP="003B7577">
      <w:pPr>
        <w:rPr>
          <w:sz w:val="28"/>
          <w:szCs w:val="28"/>
          <w:lang w:val="en"/>
        </w:rPr>
      </w:pPr>
      <w:r w:rsidRPr="003B7577">
        <w:rPr>
          <w:sz w:val="28"/>
          <w:szCs w:val="28"/>
          <w:lang w:val="en"/>
        </w:rPr>
        <w:t>»Number of hours of formalities: 180.0</w:t>
      </w:r>
    </w:p>
    <w:p w:rsidR="003B7577" w:rsidRPr="003B7577" w:rsidRDefault="003B7577" w:rsidP="003B7577">
      <w:pPr>
        <w:rPr>
          <w:sz w:val="28"/>
          <w:szCs w:val="28"/>
          <w:lang w:val="en"/>
        </w:rPr>
      </w:pPr>
      <w:r w:rsidRPr="003B7577">
        <w:rPr>
          <w:sz w:val="28"/>
          <w:szCs w:val="28"/>
          <w:lang w:val="en"/>
        </w:rPr>
        <w:t>»Rate as% of profit: 37.0%</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Togo</w:t>
      </w:r>
    </w:p>
    <w:p w:rsidR="003B7577" w:rsidRPr="003B7577" w:rsidRDefault="003B7577" w:rsidP="003B7577">
      <w:pPr>
        <w:rPr>
          <w:sz w:val="28"/>
          <w:szCs w:val="28"/>
          <w:lang w:val="en"/>
        </w:rPr>
      </w:pPr>
      <w:r w:rsidRPr="003B7577">
        <w:rPr>
          <w:sz w:val="28"/>
          <w:szCs w:val="28"/>
          <w:lang w:val="en"/>
        </w:rPr>
        <w:t>»Number of rates per year: 49.0</w:t>
      </w:r>
    </w:p>
    <w:p w:rsidR="003B7577" w:rsidRPr="003B7577" w:rsidRDefault="003B7577" w:rsidP="003B7577">
      <w:pPr>
        <w:rPr>
          <w:sz w:val="28"/>
          <w:szCs w:val="28"/>
          <w:lang w:val="en"/>
        </w:rPr>
      </w:pPr>
      <w:r w:rsidRPr="003B7577">
        <w:rPr>
          <w:sz w:val="28"/>
          <w:szCs w:val="28"/>
          <w:lang w:val="en"/>
        </w:rPr>
        <w:t>»Number of hours of formalities: 159.0</w:t>
      </w:r>
    </w:p>
    <w:p w:rsidR="003B7577" w:rsidRPr="003B7577" w:rsidRDefault="003B7577" w:rsidP="003B7577">
      <w:pPr>
        <w:rPr>
          <w:sz w:val="28"/>
          <w:szCs w:val="28"/>
          <w:lang w:val="en"/>
        </w:rPr>
      </w:pPr>
      <w:r w:rsidRPr="003B7577">
        <w:rPr>
          <w:sz w:val="28"/>
          <w:szCs w:val="28"/>
          <w:lang w:val="en"/>
        </w:rPr>
        <w:t>»Rate as% of profits: 48.2%</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Sierra Leone</w:t>
      </w:r>
    </w:p>
    <w:p w:rsidR="003B7577" w:rsidRPr="003B7577" w:rsidRDefault="003B7577" w:rsidP="003B7577">
      <w:pPr>
        <w:rPr>
          <w:sz w:val="28"/>
          <w:szCs w:val="28"/>
          <w:lang w:val="en"/>
        </w:rPr>
      </w:pPr>
      <w:r w:rsidRPr="003B7577">
        <w:rPr>
          <w:sz w:val="28"/>
          <w:szCs w:val="28"/>
          <w:lang w:val="en"/>
        </w:rPr>
        <w:t>»Number of rates per year: 34.0</w:t>
      </w:r>
    </w:p>
    <w:p w:rsidR="003B7577" w:rsidRPr="003B7577" w:rsidRDefault="003B7577" w:rsidP="003B7577">
      <w:pPr>
        <w:rPr>
          <w:sz w:val="28"/>
          <w:szCs w:val="28"/>
          <w:lang w:val="en"/>
        </w:rPr>
      </w:pPr>
      <w:r w:rsidRPr="003B7577">
        <w:rPr>
          <w:sz w:val="28"/>
          <w:szCs w:val="28"/>
          <w:lang w:val="en"/>
        </w:rPr>
        <w:t>»Number of hours of formalities: 343.0</w:t>
      </w:r>
    </w:p>
    <w:p w:rsidR="003B7577" w:rsidRPr="003B7577" w:rsidRDefault="003B7577" w:rsidP="003B7577">
      <w:pPr>
        <w:rPr>
          <w:sz w:val="28"/>
          <w:szCs w:val="28"/>
          <w:lang w:val="en"/>
        </w:rPr>
      </w:pPr>
      <w:r w:rsidRPr="003B7577">
        <w:rPr>
          <w:sz w:val="28"/>
          <w:szCs w:val="28"/>
          <w:lang w:val="en"/>
        </w:rPr>
        <w:t>»Rate as% of profit: 30.7%</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Senegal</w:t>
      </w:r>
    </w:p>
    <w:p w:rsidR="003B7577" w:rsidRPr="003B7577" w:rsidRDefault="003B7577" w:rsidP="003B7577">
      <w:pPr>
        <w:rPr>
          <w:sz w:val="28"/>
          <w:szCs w:val="28"/>
          <w:lang w:val="en"/>
        </w:rPr>
      </w:pPr>
      <w:r w:rsidRPr="003B7577">
        <w:rPr>
          <w:sz w:val="28"/>
          <w:szCs w:val="28"/>
          <w:lang w:val="en"/>
        </w:rPr>
        <w:t>»Number of rates per year: 58.0</w:t>
      </w:r>
    </w:p>
    <w:p w:rsidR="003B7577" w:rsidRPr="003B7577" w:rsidRDefault="003B7577" w:rsidP="003B7577">
      <w:pPr>
        <w:rPr>
          <w:sz w:val="28"/>
          <w:szCs w:val="28"/>
          <w:lang w:val="en"/>
        </w:rPr>
      </w:pPr>
      <w:r w:rsidRPr="003B7577">
        <w:rPr>
          <w:sz w:val="28"/>
          <w:szCs w:val="28"/>
          <w:lang w:val="en"/>
        </w:rPr>
        <w:t>»Number of hours of formalities: 441.0</w:t>
      </w:r>
    </w:p>
    <w:p w:rsidR="003B7577" w:rsidRPr="003B7577" w:rsidRDefault="003B7577" w:rsidP="003B7577">
      <w:pPr>
        <w:rPr>
          <w:sz w:val="28"/>
          <w:szCs w:val="28"/>
          <w:lang w:val="en"/>
        </w:rPr>
      </w:pPr>
      <w:r w:rsidRPr="003B7577">
        <w:rPr>
          <w:sz w:val="28"/>
          <w:szCs w:val="28"/>
          <w:lang w:val="en"/>
        </w:rPr>
        <w:t>»Rate as% of profits: 45.1%</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lastRenderedPageBreak/>
        <w:t xml:space="preserve"> Corporate taxation: Nigeria</w:t>
      </w:r>
    </w:p>
    <w:p w:rsidR="003B7577" w:rsidRPr="003B7577" w:rsidRDefault="003B7577" w:rsidP="003B7577">
      <w:pPr>
        <w:rPr>
          <w:sz w:val="28"/>
          <w:szCs w:val="28"/>
          <w:lang w:val="en"/>
        </w:rPr>
      </w:pPr>
      <w:r w:rsidRPr="003B7577">
        <w:rPr>
          <w:sz w:val="28"/>
          <w:szCs w:val="28"/>
          <w:lang w:val="en"/>
        </w:rPr>
        <w:t>»Number of rates per year: 48.0</w:t>
      </w:r>
    </w:p>
    <w:p w:rsidR="003B7577" w:rsidRPr="003B7577" w:rsidRDefault="003B7577" w:rsidP="003B7577">
      <w:pPr>
        <w:rPr>
          <w:sz w:val="28"/>
          <w:szCs w:val="28"/>
          <w:lang w:val="en"/>
        </w:rPr>
      </w:pPr>
      <w:r w:rsidRPr="003B7577">
        <w:rPr>
          <w:sz w:val="28"/>
          <w:szCs w:val="28"/>
          <w:lang w:val="en"/>
        </w:rPr>
        <w:t>»Number of hours of formalities: 347.4</w:t>
      </w:r>
    </w:p>
    <w:p w:rsidR="003B7577" w:rsidRPr="003B7577" w:rsidRDefault="003B7577" w:rsidP="003B7577">
      <w:pPr>
        <w:rPr>
          <w:sz w:val="28"/>
          <w:szCs w:val="28"/>
          <w:lang w:val="en"/>
        </w:rPr>
      </w:pPr>
      <w:r w:rsidRPr="003B7577">
        <w:rPr>
          <w:sz w:val="28"/>
          <w:szCs w:val="28"/>
          <w:lang w:val="en"/>
        </w:rPr>
        <w:t>»Rate as% of profit: 34.8%</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Niger</w:t>
      </w:r>
    </w:p>
    <w:p w:rsidR="003B7577" w:rsidRPr="003B7577" w:rsidRDefault="003B7577" w:rsidP="003B7577">
      <w:pPr>
        <w:rPr>
          <w:sz w:val="28"/>
          <w:szCs w:val="28"/>
          <w:lang w:val="en"/>
        </w:rPr>
      </w:pPr>
      <w:r w:rsidRPr="003B7577">
        <w:rPr>
          <w:sz w:val="28"/>
          <w:szCs w:val="28"/>
          <w:lang w:val="en"/>
        </w:rPr>
        <w:t>»Number of rates per year: 57.0</w:t>
      </w:r>
    </w:p>
    <w:p w:rsidR="003B7577" w:rsidRPr="003B7577" w:rsidRDefault="003B7577" w:rsidP="003B7577">
      <w:pPr>
        <w:rPr>
          <w:sz w:val="28"/>
          <w:szCs w:val="28"/>
          <w:lang w:val="en"/>
        </w:rPr>
      </w:pPr>
      <w:r w:rsidRPr="003B7577">
        <w:rPr>
          <w:sz w:val="28"/>
          <w:szCs w:val="28"/>
          <w:lang w:val="en"/>
        </w:rPr>
        <w:t xml:space="preserve"> »Number of hours of formalities: 270.0</w:t>
      </w:r>
    </w:p>
    <w:p w:rsidR="003B7577" w:rsidRPr="003B7577" w:rsidRDefault="003B7577" w:rsidP="003B7577">
      <w:pPr>
        <w:rPr>
          <w:sz w:val="28"/>
          <w:szCs w:val="28"/>
          <w:lang w:val="en"/>
        </w:rPr>
      </w:pPr>
      <w:r w:rsidRPr="003B7577">
        <w:rPr>
          <w:sz w:val="28"/>
          <w:szCs w:val="28"/>
          <w:lang w:val="en"/>
        </w:rPr>
        <w:t>»Rate as% of profits: 41.3%</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Mali</w:t>
      </w:r>
    </w:p>
    <w:p w:rsidR="003B7577" w:rsidRPr="003B7577" w:rsidRDefault="003B7577" w:rsidP="003B7577">
      <w:pPr>
        <w:rPr>
          <w:sz w:val="28"/>
          <w:szCs w:val="28"/>
          <w:lang w:val="en"/>
        </w:rPr>
      </w:pPr>
      <w:r w:rsidRPr="003B7577">
        <w:rPr>
          <w:sz w:val="28"/>
          <w:szCs w:val="28"/>
          <w:lang w:val="en"/>
        </w:rPr>
        <w:t>»Number of rates per year: 57.0</w:t>
      </w:r>
    </w:p>
    <w:p w:rsidR="003B7577" w:rsidRPr="003B7577" w:rsidRDefault="003B7577" w:rsidP="003B7577">
      <w:pPr>
        <w:rPr>
          <w:sz w:val="28"/>
          <w:szCs w:val="28"/>
          <w:lang w:val="en"/>
        </w:rPr>
      </w:pPr>
      <w:r w:rsidRPr="003B7577">
        <w:rPr>
          <w:sz w:val="28"/>
          <w:szCs w:val="28"/>
          <w:lang w:val="en"/>
        </w:rPr>
        <w:t>»Number of hours of formalities: 270.0</w:t>
      </w:r>
    </w:p>
    <w:p w:rsidR="003B7577" w:rsidRPr="003B7577" w:rsidRDefault="003B7577" w:rsidP="003B7577">
      <w:pPr>
        <w:rPr>
          <w:sz w:val="28"/>
          <w:szCs w:val="28"/>
          <w:lang w:val="en"/>
        </w:rPr>
      </w:pPr>
      <w:r w:rsidRPr="003B7577">
        <w:rPr>
          <w:sz w:val="28"/>
          <w:szCs w:val="28"/>
          <w:lang w:val="en"/>
        </w:rPr>
        <w:t>»Rate as% of profits: 41.3%</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Liberia</w:t>
      </w:r>
    </w:p>
    <w:p w:rsidR="003B7577" w:rsidRPr="003B7577" w:rsidRDefault="003B7577" w:rsidP="003B7577">
      <w:pPr>
        <w:rPr>
          <w:sz w:val="28"/>
          <w:szCs w:val="28"/>
          <w:lang w:val="en"/>
        </w:rPr>
      </w:pPr>
      <w:r w:rsidRPr="003B7577">
        <w:rPr>
          <w:sz w:val="28"/>
          <w:szCs w:val="28"/>
          <w:lang w:val="en"/>
        </w:rPr>
        <w:t>»Number of rates per year: 63.0</w:t>
      </w:r>
    </w:p>
    <w:p w:rsidR="003B7577" w:rsidRPr="003B7577" w:rsidRDefault="003B7577" w:rsidP="003B7577">
      <w:pPr>
        <w:rPr>
          <w:sz w:val="28"/>
          <w:szCs w:val="28"/>
          <w:lang w:val="en"/>
        </w:rPr>
      </w:pPr>
      <w:r w:rsidRPr="003B7577">
        <w:rPr>
          <w:sz w:val="28"/>
          <w:szCs w:val="28"/>
          <w:lang w:val="en"/>
        </w:rPr>
        <w:t>»Number of hours of formalities: 205.0</w:t>
      </w:r>
    </w:p>
    <w:p w:rsidR="003B7577" w:rsidRPr="003B7577" w:rsidRDefault="003B7577" w:rsidP="003B7577">
      <w:pPr>
        <w:rPr>
          <w:sz w:val="28"/>
          <w:szCs w:val="28"/>
          <w:lang w:val="en"/>
        </w:rPr>
      </w:pPr>
      <w:r w:rsidRPr="003B7577">
        <w:rPr>
          <w:sz w:val="28"/>
          <w:szCs w:val="28"/>
          <w:lang w:val="en"/>
        </w:rPr>
        <w:t>»Rate as% of profits: 50.1%</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Guinea-Bissau</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»Number of rates per year: 49.0</w:t>
      </w:r>
    </w:p>
    <w:p w:rsidR="003B7577" w:rsidRPr="003B7577" w:rsidRDefault="003B7577" w:rsidP="003B7577">
      <w:pPr>
        <w:rPr>
          <w:sz w:val="28"/>
          <w:szCs w:val="28"/>
          <w:lang w:val="en"/>
        </w:rPr>
      </w:pPr>
      <w:r w:rsidRPr="003B7577">
        <w:rPr>
          <w:sz w:val="28"/>
          <w:szCs w:val="28"/>
          <w:lang w:val="en"/>
        </w:rPr>
        <w:t>»Number of hours of formalities: 326.0</w:t>
      </w:r>
    </w:p>
    <w:p w:rsidR="003B7577" w:rsidRPr="003B7577" w:rsidRDefault="003B7577" w:rsidP="003B7577">
      <w:pPr>
        <w:rPr>
          <w:sz w:val="28"/>
          <w:szCs w:val="28"/>
          <w:lang w:val="en"/>
        </w:rPr>
      </w:pPr>
      <w:r w:rsidRPr="003B7577">
        <w:rPr>
          <w:sz w:val="28"/>
          <w:szCs w:val="28"/>
          <w:lang w:val="en"/>
        </w:rPr>
        <w:lastRenderedPageBreak/>
        <w:t>»Rate as% of profits: 50.3%</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Guinea Conakry</w:t>
      </w:r>
    </w:p>
    <w:p w:rsidR="003B7577" w:rsidRPr="003B7577" w:rsidRDefault="003B7577" w:rsidP="003B7577">
      <w:pPr>
        <w:rPr>
          <w:sz w:val="28"/>
          <w:szCs w:val="28"/>
          <w:lang w:val="en"/>
        </w:rPr>
      </w:pPr>
      <w:r w:rsidRPr="003B7577">
        <w:rPr>
          <w:sz w:val="28"/>
          <w:szCs w:val="28"/>
          <w:lang w:val="en"/>
        </w:rPr>
        <w:t>»Number of rates per year: 31.0</w:t>
      </w:r>
    </w:p>
    <w:p w:rsidR="003B7577" w:rsidRPr="003B7577" w:rsidRDefault="003B7577" w:rsidP="003B7577">
      <w:pPr>
        <w:rPr>
          <w:sz w:val="28"/>
          <w:szCs w:val="28"/>
          <w:lang w:val="en"/>
        </w:rPr>
      </w:pPr>
      <w:r w:rsidRPr="003B7577">
        <w:rPr>
          <w:sz w:val="28"/>
          <w:szCs w:val="28"/>
          <w:lang w:val="en"/>
        </w:rPr>
        <w:t>»Number of hours of formalities: 224.0</w:t>
      </w:r>
    </w:p>
    <w:p w:rsidR="003B7577" w:rsidRPr="003B7577" w:rsidRDefault="003B7577" w:rsidP="003B7577">
      <w:pPr>
        <w:rPr>
          <w:sz w:val="28"/>
          <w:szCs w:val="28"/>
          <w:lang w:val="en-US"/>
        </w:rPr>
      </w:pPr>
      <w:r w:rsidRPr="003B7577">
        <w:rPr>
          <w:sz w:val="28"/>
          <w:szCs w:val="28"/>
          <w:lang w:val="en"/>
        </w:rPr>
        <w:t>»Rate as% of profits: 32.4%</w:t>
      </w:r>
    </w:p>
    <w:p w:rsidR="003B3562" w:rsidRDefault="003B3562">
      <w:pPr>
        <w:rPr>
          <w:sz w:val="28"/>
          <w:szCs w:val="28"/>
        </w:rPr>
      </w:pPr>
    </w:p>
    <w:p w:rsidR="003B7577" w:rsidRPr="003B7577" w:rsidRDefault="003B7577" w:rsidP="003B7577">
      <w:pPr>
        <w:rPr>
          <w:sz w:val="28"/>
          <w:szCs w:val="28"/>
          <w:lang w:val="en"/>
        </w:rPr>
      </w:pPr>
      <w:r w:rsidRPr="003B7577">
        <w:rPr>
          <w:sz w:val="28"/>
          <w:szCs w:val="28"/>
          <w:lang w:val="en"/>
        </w:rPr>
        <w:t>Corp</w:t>
      </w:r>
      <w:r>
        <w:rPr>
          <w:sz w:val="28"/>
          <w:szCs w:val="28"/>
          <w:lang w:val="en"/>
        </w:rPr>
        <w:t xml:space="preserve">orate taxation: Ghana </w:t>
      </w:r>
    </w:p>
    <w:p w:rsidR="003B7577" w:rsidRPr="003B7577" w:rsidRDefault="003B7577" w:rsidP="003B7577">
      <w:pPr>
        <w:rPr>
          <w:sz w:val="28"/>
          <w:szCs w:val="28"/>
          <w:lang w:val="en"/>
        </w:rPr>
      </w:pPr>
      <w:r w:rsidRPr="003B7577">
        <w:rPr>
          <w:sz w:val="28"/>
          <w:szCs w:val="28"/>
          <w:lang w:val="en"/>
        </w:rPr>
        <w:t>»Number of rates per year: 33.0</w:t>
      </w:r>
    </w:p>
    <w:p w:rsidR="003B7577" w:rsidRPr="003B7577" w:rsidRDefault="003B7577" w:rsidP="003B7577">
      <w:pPr>
        <w:rPr>
          <w:sz w:val="28"/>
          <w:szCs w:val="28"/>
          <w:lang w:val="en"/>
        </w:rPr>
      </w:pPr>
      <w:r w:rsidRPr="003B7577">
        <w:rPr>
          <w:sz w:val="28"/>
          <w:szCs w:val="28"/>
          <w:lang w:val="en"/>
        </w:rPr>
        <w:t>»Number of hours of formalities: 400.0</w:t>
      </w:r>
    </w:p>
    <w:p w:rsidR="003B7577" w:rsidRPr="003B7577" w:rsidRDefault="003B7577" w:rsidP="003B7577">
      <w:pPr>
        <w:rPr>
          <w:sz w:val="28"/>
          <w:szCs w:val="28"/>
          <w:lang w:val="en"/>
        </w:rPr>
      </w:pPr>
      <w:r w:rsidRPr="003B7577">
        <w:rPr>
          <w:sz w:val="28"/>
          <w:szCs w:val="28"/>
          <w:lang w:val="en"/>
        </w:rPr>
        <w:t>»Rate as% of profits: 61.4%</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Corporate taxation: Gambia</w:t>
      </w:r>
    </w:p>
    <w:p w:rsidR="003B7577" w:rsidRPr="003B7577" w:rsidRDefault="003B7577" w:rsidP="003B7577">
      <w:pPr>
        <w:rPr>
          <w:sz w:val="28"/>
          <w:szCs w:val="28"/>
          <w:lang w:val="en"/>
        </w:rPr>
      </w:pPr>
      <w:r w:rsidRPr="003B7577">
        <w:rPr>
          <w:sz w:val="28"/>
          <w:szCs w:val="28"/>
          <w:lang w:val="en"/>
        </w:rPr>
        <w:t>»Number of rates per year: 46.0</w:t>
      </w:r>
    </w:p>
    <w:p w:rsidR="003B7577" w:rsidRPr="003B7577" w:rsidRDefault="003B7577" w:rsidP="003B7577">
      <w:pPr>
        <w:rPr>
          <w:sz w:val="28"/>
          <w:szCs w:val="28"/>
          <w:lang w:val="en"/>
        </w:rPr>
      </w:pPr>
      <w:r w:rsidRPr="003B7577">
        <w:rPr>
          <w:sz w:val="28"/>
          <w:szCs w:val="28"/>
          <w:lang w:val="en"/>
        </w:rPr>
        <w:t>»Number of hours of formalities: 218.0</w:t>
      </w:r>
    </w:p>
    <w:p w:rsidR="003B7577" w:rsidRPr="003B7577" w:rsidRDefault="003B7577" w:rsidP="003B7577">
      <w:pPr>
        <w:rPr>
          <w:sz w:val="28"/>
          <w:szCs w:val="28"/>
          <w:lang w:val="en"/>
        </w:rPr>
      </w:pPr>
      <w:r w:rsidRPr="003B7577">
        <w:rPr>
          <w:sz w:val="28"/>
          <w:szCs w:val="28"/>
          <w:lang w:val="en"/>
        </w:rPr>
        <w:t>»Rate as% of profit: 45.5%</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Taxation in companies: Ivory Coast</w:t>
      </w:r>
    </w:p>
    <w:p w:rsidR="003B7577" w:rsidRPr="003B7577" w:rsidRDefault="003B7577" w:rsidP="003B7577">
      <w:pPr>
        <w:rPr>
          <w:sz w:val="28"/>
          <w:szCs w:val="28"/>
          <w:lang w:val="en"/>
        </w:rPr>
      </w:pPr>
      <w:r w:rsidRPr="003B7577">
        <w:rPr>
          <w:sz w:val="28"/>
          <w:szCs w:val="28"/>
          <w:lang w:val="en"/>
        </w:rPr>
        <w:t>»Number of rates per year: 33.0</w:t>
      </w:r>
    </w:p>
    <w:p w:rsidR="003B7577" w:rsidRPr="003B7577" w:rsidRDefault="003B7577" w:rsidP="003B7577">
      <w:pPr>
        <w:rPr>
          <w:sz w:val="28"/>
          <w:szCs w:val="28"/>
          <w:lang w:val="en"/>
        </w:rPr>
      </w:pPr>
      <w:r w:rsidRPr="003B7577">
        <w:rPr>
          <w:sz w:val="28"/>
          <w:szCs w:val="28"/>
          <w:lang w:val="en"/>
        </w:rPr>
        <w:t>»Number of hours of formalities: 139.5</w:t>
      </w:r>
    </w:p>
    <w:p w:rsidR="003B7577" w:rsidRPr="003B7577" w:rsidRDefault="003B7577" w:rsidP="003B7577">
      <w:pPr>
        <w:rPr>
          <w:sz w:val="28"/>
          <w:szCs w:val="28"/>
          <w:lang w:val="en"/>
        </w:rPr>
      </w:pPr>
      <w:r w:rsidRPr="003B7577">
        <w:rPr>
          <w:sz w:val="28"/>
          <w:szCs w:val="28"/>
          <w:lang w:val="en"/>
        </w:rPr>
        <w:t>»Rate as% of profit: 45.5%</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Taxation in companies: Burkina Faso,</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lastRenderedPageBreak/>
        <w:t>»Number of rates per year: 33.0</w:t>
      </w:r>
    </w:p>
    <w:p w:rsidR="003B7577" w:rsidRPr="003B7577" w:rsidRDefault="003B7577" w:rsidP="003B7577">
      <w:pPr>
        <w:rPr>
          <w:sz w:val="28"/>
          <w:szCs w:val="28"/>
          <w:lang w:val="en"/>
        </w:rPr>
      </w:pPr>
      <w:r w:rsidRPr="003B7577">
        <w:rPr>
          <w:sz w:val="28"/>
          <w:szCs w:val="28"/>
          <w:lang w:val="en"/>
        </w:rPr>
        <w:t>»Number of hours of formalities: 139.5</w:t>
      </w:r>
    </w:p>
    <w:p w:rsidR="003B7577" w:rsidRPr="003B7577" w:rsidRDefault="003B7577" w:rsidP="003B7577">
      <w:pPr>
        <w:rPr>
          <w:sz w:val="28"/>
          <w:szCs w:val="28"/>
          <w:lang w:val="en"/>
        </w:rPr>
      </w:pPr>
      <w:r w:rsidRPr="003B7577">
        <w:rPr>
          <w:sz w:val="28"/>
          <w:szCs w:val="28"/>
          <w:lang w:val="en"/>
        </w:rPr>
        <w:t>»Rate as% of profit: 45.5%</w:t>
      </w:r>
    </w:p>
    <w:p w:rsidR="003B7577" w:rsidRPr="003B7577" w:rsidRDefault="003B7577" w:rsidP="003B7577">
      <w:pPr>
        <w:rPr>
          <w:sz w:val="28"/>
          <w:szCs w:val="28"/>
          <w:lang w:val="en"/>
        </w:rPr>
      </w:pPr>
    </w:p>
    <w:p w:rsidR="003B7577" w:rsidRPr="003B7577" w:rsidRDefault="003B7577" w:rsidP="003B7577">
      <w:pPr>
        <w:rPr>
          <w:sz w:val="28"/>
          <w:szCs w:val="28"/>
          <w:lang w:val="en"/>
        </w:rPr>
      </w:pPr>
      <w:r w:rsidRPr="003B7577">
        <w:rPr>
          <w:sz w:val="28"/>
          <w:szCs w:val="28"/>
          <w:lang w:val="en"/>
        </w:rPr>
        <w:t>Taxation in companies: »Benin</w:t>
      </w:r>
    </w:p>
    <w:p w:rsidR="003B7577" w:rsidRPr="003B7577" w:rsidRDefault="003B7577" w:rsidP="003B7577">
      <w:pPr>
        <w:rPr>
          <w:sz w:val="28"/>
          <w:szCs w:val="28"/>
          <w:lang w:val="en"/>
        </w:rPr>
      </w:pPr>
      <w:r w:rsidRPr="003B7577">
        <w:rPr>
          <w:sz w:val="28"/>
          <w:szCs w:val="28"/>
          <w:lang w:val="en"/>
        </w:rPr>
        <w:t>Number of rates per year: 33.0</w:t>
      </w:r>
    </w:p>
    <w:p w:rsidR="003B7577" w:rsidRPr="003B7577" w:rsidRDefault="003B7577" w:rsidP="003B7577">
      <w:pPr>
        <w:rPr>
          <w:sz w:val="28"/>
          <w:szCs w:val="28"/>
          <w:lang w:val="en"/>
        </w:rPr>
      </w:pPr>
      <w:r w:rsidRPr="003B7577">
        <w:rPr>
          <w:sz w:val="28"/>
          <w:szCs w:val="28"/>
          <w:lang w:val="en"/>
        </w:rPr>
        <w:t>»Number of hours of formalities: 139.5</w:t>
      </w:r>
    </w:p>
    <w:p w:rsidR="003B7577" w:rsidRPr="003B7577" w:rsidRDefault="003B7577" w:rsidP="003B7577">
      <w:pPr>
        <w:rPr>
          <w:sz w:val="28"/>
          <w:szCs w:val="28"/>
          <w:lang w:val="en"/>
        </w:rPr>
      </w:pPr>
      <w:r w:rsidRPr="003B7577">
        <w:rPr>
          <w:sz w:val="28"/>
          <w:szCs w:val="28"/>
          <w:lang w:val="en"/>
        </w:rPr>
        <w:t>»Rate as% of profit: 45.5%</w:t>
      </w:r>
    </w:p>
    <w:p w:rsidR="003B7577" w:rsidRPr="003B7577" w:rsidRDefault="003B7577" w:rsidP="003B7577">
      <w:pPr>
        <w:rPr>
          <w:sz w:val="28"/>
          <w:szCs w:val="28"/>
          <w:lang w:val="en-US"/>
        </w:rPr>
      </w:pPr>
      <w:r w:rsidRPr="003B7577">
        <w:rPr>
          <w:sz w:val="28"/>
          <w:szCs w:val="28"/>
          <w:lang w:val="en"/>
        </w:rPr>
        <w:t>Business tax indicators for each of the 15 member countries (Benin, Burkina Faso, Cape Verde, Côte d'Ivoire, Gambia, Ghana, Guinea Conakry, Guinea-Bissau, Liberia, Mali, Niger, Nigeria, Senegal, Sierra Leone and Togo) of the Economic Community of West African States - ECOWAS. Number of fees due annually; the length of paperwork in hours and rates, as a percentage, focused on corporate profits.</w:t>
      </w:r>
    </w:p>
    <w:p w:rsidR="003B7577" w:rsidRPr="003B7577" w:rsidRDefault="003B7577">
      <w:pPr>
        <w:rPr>
          <w:sz w:val="28"/>
          <w:szCs w:val="28"/>
          <w:lang w:val="en-US"/>
        </w:rPr>
      </w:pPr>
    </w:p>
    <w:p w:rsidR="003B7577" w:rsidRPr="003B7577" w:rsidRDefault="003B7577" w:rsidP="003B7577">
      <w:pPr>
        <w:rPr>
          <w:b/>
          <w:sz w:val="28"/>
          <w:szCs w:val="28"/>
        </w:rPr>
      </w:pPr>
      <w:r w:rsidRPr="003B7577">
        <w:rPr>
          <w:b/>
          <w:sz w:val="28"/>
          <w:szCs w:val="28"/>
        </w:rPr>
        <w:t>VERSION FRANCAISE</w:t>
      </w:r>
    </w:p>
    <w:p w:rsidR="003B7577" w:rsidRDefault="003B7577">
      <w:pPr>
        <w:rPr>
          <w:sz w:val="28"/>
          <w:szCs w:val="28"/>
        </w:rPr>
      </w:pPr>
    </w:p>
    <w:p w:rsidR="0019006B" w:rsidRDefault="003B3562">
      <w:pPr>
        <w:rPr>
          <w:sz w:val="28"/>
          <w:szCs w:val="28"/>
        </w:rPr>
      </w:pPr>
      <w:r w:rsidRPr="003B3562">
        <w:rPr>
          <w:sz w:val="28"/>
          <w:szCs w:val="28"/>
          <w:highlight w:val="yellow"/>
        </w:rPr>
        <w:t>PAGE 8</w:t>
      </w:r>
      <w:r>
        <w:rPr>
          <w:sz w:val="28"/>
          <w:szCs w:val="28"/>
        </w:rPr>
        <w:t xml:space="preserve"> </w:t>
      </w:r>
    </w:p>
    <w:p w:rsidR="003B7577" w:rsidRDefault="003B3562">
      <w:pPr>
        <w:rPr>
          <w:b/>
          <w:sz w:val="28"/>
          <w:szCs w:val="28"/>
        </w:rPr>
      </w:pPr>
      <w:r w:rsidRPr="003B3562">
        <w:rPr>
          <w:b/>
          <w:sz w:val="28"/>
          <w:szCs w:val="28"/>
        </w:rPr>
        <w:t xml:space="preserve">CEDEAO </w:t>
      </w:r>
    </w:p>
    <w:p w:rsidR="003B3562" w:rsidRDefault="003B3562">
      <w:pPr>
        <w:rPr>
          <w:b/>
          <w:sz w:val="28"/>
          <w:szCs w:val="28"/>
        </w:rPr>
      </w:pPr>
      <w:r w:rsidRPr="003B3562">
        <w:rPr>
          <w:b/>
          <w:sz w:val="28"/>
          <w:szCs w:val="28"/>
        </w:rPr>
        <w:t xml:space="preserve">INDICATEURS </w:t>
      </w:r>
    </w:p>
    <w:p w:rsidR="003B3562" w:rsidRDefault="003B3562">
      <w:pPr>
        <w:rPr>
          <w:b/>
          <w:sz w:val="28"/>
          <w:szCs w:val="28"/>
        </w:rPr>
      </w:pPr>
    </w:p>
    <w:p w:rsidR="00FF57D4" w:rsidRPr="006C66BA" w:rsidRDefault="003B3562" w:rsidP="00FF57D4">
      <w:pPr>
        <w:rPr>
          <w:color w:val="FF0000"/>
          <w:sz w:val="28"/>
          <w:szCs w:val="28"/>
        </w:rPr>
      </w:pPr>
      <w:r w:rsidRPr="003B3562">
        <w:rPr>
          <w:sz w:val="28"/>
          <w:szCs w:val="28"/>
        </w:rPr>
        <w:t xml:space="preserve">Abonnés de l'Internet mobile : </w:t>
      </w:r>
      <w:r w:rsidR="00FF57D4" w:rsidRPr="00323511">
        <w:rPr>
          <w:color w:val="FF0000"/>
          <w:sz w:val="28"/>
          <w:szCs w:val="28"/>
        </w:rPr>
        <w:t xml:space="preserve">Cape Vert </w:t>
      </w:r>
      <w:r w:rsidR="00FF57D4">
        <w:rPr>
          <w:sz w:val="28"/>
          <w:szCs w:val="28"/>
        </w:rPr>
        <w:t>( et non Ca</w:t>
      </w:r>
      <w:r w:rsidR="00FF57D4" w:rsidRPr="007D3737">
        <w:rPr>
          <w:sz w:val="28"/>
          <w:szCs w:val="28"/>
        </w:rPr>
        <w:t>b</w:t>
      </w:r>
      <w:r w:rsidR="00FF57D4">
        <w:rPr>
          <w:sz w:val="28"/>
          <w:szCs w:val="28"/>
        </w:rPr>
        <w:t>o Verde)</w:t>
      </w:r>
    </w:p>
    <w:p w:rsidR="00FF6142" w:rsidRDefault="003B3562">
      <w:pPr>
        <w:rPr>
          <w:sz w:val="28"/>
          <w:szCs w:val="28"/>
        </w:rPr>
      </w:pPr>
      <w:r w:rsidRPr="003B3562">
        <w:rPr>
          <w:sz w:val="28"/>
          <w:szCs w:val="28"/>
        </w:rPr>
        <w:t xml:space="preserve">» Nombre d'abonnés: 34,0% </w:t>
      </w:r>
    </w:p>
    <w:p w:rsidR="00FF6142" w:rsidRDefault="003B3562">
      <w:pPr>
        <w:rPr>
          <w:sz w:val="28"/>
          <w:szCs w:val="28"/>
        </w:rPr>
      </w:pPr>
      <w:r w:rsidRPr="003B3562">
        <w:rPr>
          <w:sz w:val="28"/>
          <w:szCs w:val="28"/>
        </w:rPr>
        <w:t xml:space="preserve">» Population couverte: 30,0% </w:t>
      </w:r>
    </w:p>
    <w:p w:rsidR="00FF6142" w:rsidRDefault="003B3562">
      <w:pPr>
        <w:rPr>
          <w:sz w:val="28"/>
          <w:szCs w:val="28"/>
        </w:rPr>
      </w:pPr>
      <w:r w:rsidRPr="003B3562">
        <w:rPr>
          <w:sz w:val="28"/>
          <w:szCs w:val="28"/>
        </w:rPr>
        <w:t xml:space="preserve">» Différence d'utilisation:36,0% </w:t>
      </w:r>
    </w:p>
    <w:p w:rsidR="00FF6142" w:rsidRDefault="00FF6142">
      <w:pPr>
        <w:rPr>
          <w:sz w:val="28"/>
          <w:szCs w:val="28"/>
        </w:rPr>
      </w:pPr>
    </w:p>
    <w:p w:rsidR="00FF6142" w:rsidRDefault="003B3562">
      <w:pPr>
        <w:rPr>
          <w:sz w:val="28"/>
          <w:szCs w:val="28"/>
        </w:rPr>
      </w:pPr>
      <w:r w:rsidRPr="003B3562">
        <w:rPr>
          <w:sz w:val="28"/>
          <w:szCs w:val="28"/>
        </w:rPr>
        <w:t xml:space="preserve">Abonnés de l'Internet mobile: </w:t>
      </w:r>
      <w:r w:rsidR="00FF57D4">
        <w:rPr>
          <w:sz w:val="28"/>
          <w:szCs w:val="28"/>
        </w:rPr>
        <w:t>Togo</w:t>
      </w:r>
    </w:p>
    <w:p w:rsidR="00FF6142" w:rsidRDefault="003B3562">
      <w:pPr>
        <w:rPr>
          <w:sz w:val="28"/>
          <w:szCs w:val="28"/>
        </w:rPr>
      </w:pPr>
      <w:r w:rsidRPr="003B3562">
        <w:rPr>
          <w:sz w:val="28"/>
          <w:szCs w:val="28"/>
        </w:rPr>
        <w:t xml:space="preserve">» Nombre d'abonnés: 24,0% </w:t>
      </w:r>
    </w:p>
    <w:p w:rsidR="00FF6142" w:rsidRDefault="003B3562">
      <w:pPr>
        <w:rPr>
          <w:sz w:val="28"/>
          <w:szCs w:val="28"/>
        </w:rPr>
      </w:pPr>
      <w:r w:rsidRPr="003B3562">
        <w:rPr>
          <w:sz w:val="28"/>
          <w:szCs w:val="28"/>
        </w:rPr>
        <w:t xml:space="preserve">» Population couverte : 16,0% </w:t>
      </w:r>
    </w:p>
    <w:p w:rsidR="00FF6142" w:rsidRDefault="003B3562">
      <w:pPr>
        <w:rPr>
          <w:sz w:val="28"/>
          <w:szCs w:val="28"/>
        </w:rPr>
      </w:pPr>
      <w:r w:rsidRPr="003B3562">
        <w:rPr>
          <w:sz w:val="28"/>
          <w:szCs w:val="28"/>
        </w:rPr>
        <w:t>» Différence d'utilisation:60,0%</w:t>
      </w:r>
    </w:p>
    <w:p w:rsidR="00FF6142" w:rsidRDefault="00FF6142">
      <w:pPr>
        <w:rPr>
          <w:sz w:val="28"/>
          <w:szCs w:val="28"/>
        </w:rPr>
      </w:pPr>
    </w:p>
    <w:p w:rsidR="00FF6142" w:rsidRDefault="003B3562">
      <w:pPr>
        <w:rPr>
          <w:sz w:val="28"/>
          <w:szCs w:val="28"/>
        </w:rPr>
      </w:pPr>
      <w:r w:rsidRPr="003B3562">
        <w:rPr>
          <w:sz w:val="28"/>
          <w:szCs w:val="28"/>
        </w:rPr>
        <w:t xml:space="preserve"> Abonnés de l'Internet mobile:</w:t>
      </w:r>
      <w:r w:rsidR="00FF57D4">
        <w:rPr>
          <w:sz w:val="28"/>
          <w:szCs w:val="28"/>
        </w:rPr>
        <w:t xml:space="preserve"> Sierra Leone</w:t>
      </w:r>
    </w:p>
    <w:p w:rsidR="00FF6142" w:rsidRDefault="003B3562">
      <w:pPr>
        <w:rPr>
          <w:sz w:val="28"/>
          <w:szCs w:val="28"/>
        </w:rPr>
      </w:pPr>
      <w:r w:rsidRPr="003B3562">
        <w:rPr>
          <w:sz w:val="28"/>
          <w:szCs w:val="28"/>
        </w:rPr>
        <w:t xml:space="preserve">» Nombre d'abonnés: 24,0% </w:t>
      </w:r>
    </w:p>
    <w:p w:rsidR="00FF6142" w:rsidRDefault="003B3562">
      <w:pPr>
        <w:rPr>
          <w:sz w:val="28"/>
          <w:szCs w:val="28"/>
        </w:rPr>
      </w:pPr>
      <w:r w:rsidRPr="003B3562">
        <w:rPr>
          <w:sz w:val="28"/>
          <w:szCs w:val="28"/>
        </w:rPr>
        <w:t xml:space="preserve">» Population couverte: 16,0% </w:t>
      </w:r>
    </w:p>
    <w:p w:rsidR="00FF6142" w:rsidRDefault="003B3562">
      <w:pPr>
        <w:rPr>
          <w:sz w:val="28"/>
          <w:szCs w:val="28"/>
        </w:rPr>
      </w:pPr>
      <w:r w:rsidRPr="003B3562">
        <w:rPr>
          <w:sz w:val="28"/>
          <w:szCs w:val="28"/>
        </w:rPr>
        <w:t xml:space="preserve">» Différence d'utilisation:60,0% </w:t>
      </w:r>
    </w:p>
    <w:p w:rsidR="00FF6142" w:rsidRDefault="00FF6142">
      <w:pPr>
        <w:rPr>
          <w:sz w:val="28"/>
          <w:szCs w:val="28"/>
        </w:rPr>
      </w:pPr>
    </w:p>
    <w:p w:rsidR="00FF6142" w:rsidRDefault="003B3562">
      <w:pPr>
        <w:rPr>
          <w:sz w:val="28"/>
          <w:szCs w:val="28"/>
        </w:rPr>
      </w:pPr>
      <w:r w:rsidRPr="003B3562">
        <w:rPr>
          <w:sz w:val="28"/>
          <w:szCs w:val="28"/>
        </w:rPr>
        <w:t xml:space="preserve">Abonnés de l'Internet mobile: </w:t>
      </w:r>
      <w:r w:rsidR="00FF57D4">
        <w:rPr>
          <w:sz w:val="28"/>
          <w:szCs w:val="28"/>
        </w:rPr>
        <w:t xml:space="preserve"> Senegal</w:t>
      </w:r>
    </w:p>
    <w:p w:rsidR="00FF6142" w:rsidRDefault="003B3562">
      <w:pPr>
        <w:rPr>
          <w:sz w:val="28"/>
          <w:szCs w:val="28"/>
        </w:rPr>
      </w:pPr>
      <w:r w:rsidRPr="003B3562">
        <w:rPr>
          <w:sz w:val="28"/>
          <w:szCs w:val="28"/>
        </w:rPr>
        <w:t xml:space="preserve">» Nombre d'abonnés: 28,0% </w:t>
      </w:r>
    </w:p>
    <w:p w:rsidR="00FF6142" w:rsidRDefault="003B3562">
      <w:pPr>
        <w:rPr>
          <w:sz w:val="28"/>
          <w:szCs w:val="28"/>
        </w:rPr>
      </w:pPr>
      <w:r w:rsidRPr="003B3562">
        <w:rPr>
          <w:sz w:val="28"/>
          <w:szCs w:val="28"/>
        </w:rPr>
        <w:t xml:space="preserve">» Population couverte: 22,0% </w:t>
      </w:r>
    </w:p>
    <w:p w:rsidR="00FF6142" w:rsidRDefault="003B3562">
      <w:pPr>
        <w:rPr>
          <w:sz w:val="28"/>
          <w:szCs w:val="28"/>
        </w:rPr>
      </w:pPr>
      <w:r w:rsidRPr="003B3562">
        <w:rPr>
          <w:sz w:val="28"/>
          <w:szCs w:val="28"/>
        </w:rPr>
        <w:t xml:space="preserve">» Différence d'utilisation:50,0% </w:t>
      </w:r>
    </w:p>
    <w:p w:rsidR="00FF6142" w:rsidRDefault="00FF6142">
      <w:pPr>
        <w:rPr>
          <w:sz w:val="28"/>
          <w:szCs w:val="28"/>
        </w:rPr>
      </w:pPr>
    </w:p>
    <w:p w:rsidR="00915045" w:rsidRDefault="003B3562">
      <w:pPr>
        <w:rPr>
          <w:sz w:val="28"/>
          <w:szCs w:val="28"/>
        </w:rPr>
      </w:pPr>
      <w:r w:rsidRPr="003B3562">
        <w:rPr>
          <w:sz w:val="28"/>
          <w:szCs w:val="28"/>
        </w:rPr>
        <w:t xml:space="preserve">Abonnés de l'Internet mobile: </w:t>
      </w:r>
      <w:r w:rsidR="00FF57D4">
        <w:rPr>
          <w:sz w:val="28"/>
          <w:szCs w:val="28"/>
        </w:rPr>
        <w:t>Nigeria</w:t>
      </w:r>
    </w:p>
    <w:p w:rsidR="00915045" w:rsidRDefault="003B3562">
      <w:pPr>
        <w:rPr>
          <w:sz w:val="28"/>
          <w:szCs w:val="28"/>
        </w:rPr>
      </w:pPr>
      <w:r w:rsidRPr="003B3562">
        <w:rPr>
          <w:sz w:val="28"/>
          <w:szCs w:val="28"/>
        </w:rPr>
        <w:t xml:space="preserve">» Nombre d'abonnés: 29,0% </w:t>
      </w:r>
    </w:p>
    <w:p w:rsidR="00915045" w:rsidRDefault="003B3562">
      <w:pPr>
        <w:rPr>
          <w:sz w:val="28"/>
          <w:szCs w:val="28"/>
        </w:rPr>
      </w:pPr>
      <w:r w:rsidRPr="003B3562">
        <w:rPr>
          <w:sz w:val="28"/>
          <w:szCs w:val="28"/>
        </w:rPr>
        <w:t>» Population couverte: 41,0%</w:t>
      </w:r>
    </w:p>
    <w:p w:rsidR="00915045" w:rsidRDefault="003B3562">
      <w:pPr>
        <w:rPr>
          <w:sz w:val="28"/>
          <w:szCs w:val="28"/>
        </w:rPr>
      </w:pPr>
      <w:r w:rsidRPr="003B3562">
        <w:rPr>
          <w:sz w:val="28"/>
          <w:szCs w:val="28"/>
        </w:rPr>
        <w:t xml:space="preserve"> » Différence d'utilisation:30,0% </w:t>
      </w:r>
    </w:p>
    <w:p w:rsidR="00915045" w:rsidRDefault="00915045">
      <w:pPr>
        <w:rPr>
          <w:sz w:val="28"/>
          <w:szCs w:val="28"/>
        </w:rPr>
      </w:pPr>
    </w:p>
    <w:p w:rsidR="00915045" w:rsidRDefault="003B3562">
      <w:pPr>
        <w:rPr>
          <w:sz w:val="28"/>
          <w:szCs w:val="28"/>
        </w:rPr>
      </w:pPr>
      <w:r w:rsidRPr="003B3562">
        <w:rPr>
          <w:sz w:val="28"/>
          <w:szCs w:val="28"/>
        </w:rPr>
        <w:t>Abonnés de l'Internet mobile:</w:t>
      </w:r>
      <w:r w:rsidR="00FF57D4">
        <w:rPr>
          <w:sz w:val="28"/>
          <w:szCs w:val="28"/>
        </w:rPr>
        <w:t xml:space="preserve"> Niger</w:t>
      </w:r>
    </w:p>
    <w:p w:rsidR="00915045" w:rsidRDefault="003B3562">
      <w:pPr>
        <w:rPr>
          <w:sz w:val="28"/>
          <w:szCs w:val="28"/>
        </w:rPr>
      </w:pPr>
      <w:r w:rsidRPr="003B3562">
        <w:rPr>
          <w:sz w:val="28"/>
          <w:szCs w:val="28"/>
        </w:rPr>
        <w:t xml:space="preserve">» Nombre d'abonnés: 24,0% </w:t>
      </w:r>
    </w:p>
    <w:p w:rsidR="00915045" w:rsidRDefault="003B3562">
      <w:pPr>
        <w:rPr>
          <w:sz w:val="28"/>
          <w:szCs w:val="28"/>
        </w:rPr>
      </w:pPr>
      <w:r w:rsidRPr="003B3562">
        <w:rPr>
          <w:sz w:val="28"/>
          <w:szCs w:val="28"/>
        </w:rPr>
        <w:t>» Population couverte: 23,0%</w:t>
      </w:r>
    </w:p>
    <w:p w:rsidR="00915045" w:rsidRDefault="003B3562">
      <w:pPr>
        <w:rPr>
          <w:sz w:val="28"/>
          <w:szCs w:val="28"/>
        </w:rPr>
      </w:pPr>
      <w:r w:rsidRPr="003B3562">
        <w:rPr>
          <w:sz w:val="28"/>
          <w:szCs w:val="28"/>
        </w:rPr>
        <w:lastRenderedPageBreak/>
        <w:t xml:space="preserve"> » Différence d'utilisation:53,0% </w:t>
      </w:r>
    </w:p>
    <w:p w:rsidR="00915045" w:rsidRDefault="00915045">
      <w:pPr>
        <w:rPr>
          <w:sz w:val="28"/>
          <w:szCs w:val="28"/>
        </w:rPr>
      </w:pPr>
    </w:p>
    <w:p w:rsidR="00915045" w:rsidRDefault="003B3562">
      <w:pPr>
        <w:rPr>
          <w:sz w:val="28"/>
          <w:szCs w:val="28"/>
        </w:rPr>
      </w:pPr>
      <w:r w:rsidRPr="003B3562">
        <w:rPr>
          <w:sz w:val="28"/>
          <w:szCs w:val="28"/>
        </w:rPr>
        <w:t xml:space="preserve">Abonnés de l'Internet mobile: </w:t>
      </w:r>
      <w:r w:rsidR="00FF57D4">
        <w:rPr>
          <w:sz w:val="28"/>
          <w:szCs w:val="28"/>
        </w:rPr>
        <w:t>Mali</w:t>
      </w:r>
    </w:p>
    <w:p w:rsidR="00915045" w:rsidRDefault="003B3562">
      <w:pPr>
        <w:rPr>
          <w:sz w:val="28"/>
          <w:szCs w:val="28"/>
        </w:rPr>
      </w:pPr>
      <w:r w:rsidRPr="003B3562">
        <w:rPr>
          <w:sz w:val="28"/>
          <w:szCs w:val="28"/>
        </w:rPr>
        <w:t xml:space="preserve">» Nombre d'abonnés: 21,0% </w:t>
      </w:r>
    </w:p>
    <w:p w:rsidR="00915045" w:rsidRDefault="003B3562">
      <w:pPr>
        <w:rPr>
          <w:sz w:val="28"/>
          <w:szCs w:val="28"/>
        </w:rPr>
      </w:pPr>
      <w:r w:rsidRPr="003B3562">
        <w:rPr>
          <w:sz w:val="28"/>
          <w:szCs w:val="28"/>
        </w:rPr>
        <w:t xml:space="preserve">» Population couverte: 44,0% </w:t>
      </w:r>
    </w:p>
    <w:p w:rsidR="00915045" w:rsidRDefault="003B3562">
      <w:pPr>
        <w:rPr>
          <w:sz w:val="28"/>
          <w:szCs w:val="28"/>
        </w:rPr>
      </w:pPr>
      <w:r w:rsidRPr="003B3562">
        <w:rPr>
          <w:sz w:val="28"/>
          <w:szCs w:val="28"/>
        </w:rPr>
        <w:t xml:space="preserve">» Différence d'utilisation:35,0% </w:t>
      </w:r>
    </w:p>
    <w:p w:rsidR="00FF57D4" w:rsidRDefault="00FF57D4">
      <w:pPr>
        <w:rPr>
          <w:sz w:val="28"/>
          <w:szCs w:val="28"/>
        </w:rPr>
      </w:pPr>
    </w:p>
    <w:p w:rsidR="000717AD" w:rsidRPr="006C66BA" w:rsidRDefault="003B3562" w:rsidP="000717AD">
      <w:pPr>
        <w:rPr>
          <w:color w:val="FF0000"/>
          <w:sz w:val="28"/>
          <w:szCs w:val="28"/>
        </w:rPr>
      </w:pPr>
      <w:r w:rsidRPr="003B3562">
        <w:rPr>
          <w:sz w:val="28"/>
          <w:szCs w:val="28"/>
        </w:rPr>
        <w:t>Abonné</w:t>
      </w:r>
      <w:r w:rsidR="000717AD">
        <w:rPr>
          <w:sz w:val="28"/>
          <w:szCs w:val="28"/>
        </w:rPr>
        <w:t>s</w:t>
      </w:r>
      <w:r w:rsidRPr="003B3562">
        <w:rPr>
          <w:sz w:val="28"/>
          <w:szCs w:val="28"/>
        </w:rPr>
        <w:t xml:space="preserve"> de l'Internet mobile: </w:t>
      </w:r>
      <w:r w:rsidR="000717AD" w:rsidRPr="007D3737">
        <w:rPr>
          <w:sz w:val="28"/>
          <w:szCs w:val="28"/>
        </w:rPr>
        <w:t>Libéria</w:t>
      </w:r>
    </w:p>
    <w:p w:rsidR="00915045" w:rsidRDefault="003B3562">
      <w:pPr>
        <w:rPr>
          <w:sz w:val="28"/>
          <w:szCs w:val="28"/>
        </w:rPr>
      </w:pPr>
      <w:r w:rsidRPr="003B3562">
        <w:rPr>
          <w:sz w:val="28"/>
          <w:szCs w:val="28"/>
        </w:rPr>
        <w:t xml:space="preserve">» Nombre d'abonnés: 26,0% </w:t>
      </w:r>
    </w:p>
    <w:p w:rsidR="00915045" w:rsidRDefault="003B3562">
      <w:pPr>
        <w:rPr>
          <w:sz w:val="28"/>
          <w:szCs w:val="28"/>
        </w:rPr>
      </w:pPr>
      <w:r w:rsidRPr="003B3562">
        <w:rPr>
          <w:sz w:val="28"/>
          <w:szCs w:val="28"/>
        </w:rPr>
        <w:t xml:space="preserve">» Population couverte: 69,0% </w:t>
      </w:r>
    </w:p>
    <w:p w:rsidR="00915045" w:rsidRDefault="003B3562">
      <w:pPr>
        <w:rPr>
          <w:sz w:val="28"/>
          <w:szCs w:val="28"/>
        </w:rPr>
      </w:pPr>
      <w:r w:rsidRPr="003B3562">
        <w:rPr>
          <w:sz w:val="28"/>
          <w:szCs w:val="28"/>
        </w:rPr>
        <w:t>» Différence d'utilisation:6,0%</w:t>
      </w:r>
    </w:p>
    <w:p w:rsidR="00915045" w:rsidRDefault="00915045">
      <w:pPr>
        <w:rPr>
          <w:sz w:val="28"/>
          <w:szCs w:val="28"/>
        </w:rPr>
      </w:pPr>
    </w:p>
    <w:p w:rsidR="000717AD" w:rsidRPr="006C66BA" w:rsidRDefault="003B3562" w:rsidP="000717AD">
      <w:pPr>
        <w:rPr>
          <w:color w:val="FF0000"/>
          <w:sz w:val="28"/>
          <w:szCs w:val="28"/>
        </w:rPr>
      </w:pPr>
      <w:r w:rsidRPr="003B3562">
        <w:rPr>
          <w:sz w:val="28"/>
          <w:szCs w:val="28"/>
        </w:rPr>
        <w:t xml:space="preserve"> Abonnés de l'Internet mobile: </w:t>
      </w:r>
      <w:r w:rsidR="000717AD">
        <w:rPr>
          <w:sz w:val="28"/>
          <w:szCs w:val="28"/>
        </w:rPr>
        <w:t>Guinée-Bissau</w:t>
      </w:r>
    </w:p>
    <w:p w:rsidR="00915045" w:rsidRDefault="003B3562">
      <w:pPr>
        <w:rPr>
          <w:sz w:val="28"/>
          <w:szCs w:val="28"/>
        </w:rPr>
      </w:pPr>
      <w:r w:rsidRPr="003B3562">
        <w:rPr>
          <w:sz w:val="28"/>
          <w:szCs w:val="28"/>
        </w:rPr>
        <w:t xml:space="preserve">» Nombre d'abonnés: 33,0% </w:t>
      </w:r>
    </w:p>
    <w:p w:rsidR="00915045" w:rsidRDefault="003B3562">
      <w:pPr>
        <w:rPr>
          <w:sz w:val="28"/>
          <w:szCs w:val="28"/>
        </w:rPr>
      </w:pPr>
      <w:r w:rsidRPr="003B3562">
        <w:rPr>
          <w:sz w:val="28"/>
          <w:szCs w:val="28"/>
        </w:rPr>
        <w:t xml:space="preserve">» Population couverte: 52,0% </w:t>
      </w:r>
    </w:p>
    <w:p w:rsidR="00915045" w:rsidRDefault="003B3562">
      <w:pPr>
        <w:rPr>
          <w:sz w:val="28"/>
          <w:szCs w:val="28"/>
        </w:rPr>
      </w:pPr>
      <w:r w:rsidRPr="003B3562">
        <w:rPr>
          <w:sz w:val="28"/>
          <w:szCs w:val="28"/>
        </w:rPr>
        <w:t>» Différence d'utilisation:15,0%</w:t>
      </w:r>
    </w:p>
    <w:p w:rsidR="00915045" w:rsidRDefault="00915045">
      <w:pPr>
        <w:rPr>
          <w:sz w:val="28"/>
          <w:szCs w:val="28"/>
        </w:rPr>
      </w:pPr>
    </w:p>
    <w:p w:rsidR="00915045" w:rsidRDefault="003B3562">
      <w:pPr>
        <w:rPr>
          <w:sz w:val="28"/>
          <w:szCs w:val="28"/>
        </w:rPr>
      </w:pPr>
      <w:r w:rsidRPr="003B3562">
        <w:rPr>
          <w:sz w:val="28"/>
          <w:szCs w:val="28"/>
        </w:rPr>
        <w:t xml:space="preserve"> Abonnés de l'Internet mobile: </w:t>
      </w:r>
      <w:r w:rsidR="00FF57D4">
        <w:rPr>
          <w:sz w:val="28"/>
          <w:szCs w:val="28"/>
        </w:rPr>
        <w:t>Guinée- Conakry</w:t>
      </w:r>
    </w:p>
    <w:p w:rsidR="00915045" w:rsidRDefault="003B3562">
      <w:pPr>
        <w:rPr>
          <w:sz w:val="28"/>
          <w:szCs w:val="28"/>
        </w:rPr>
      </w:pPr>
      <w:r w:rsidRPr="003B3562">
        <w:rPr>
          <w:sz w:val="28"/>
          <w:szCs w:val="28"/>
        </w:rPr>
        <w:t xml:space="preserve">» Nombre d'abonnés: 16,0% </w:t>
      </w:r>
    </w:p>
    <w:p w:rsidR="00915045" w:rsidRDefault="003B3562">
      <w:pPr>
        <w:rPr>
          <w:sz w:val="28"/>
          <w:szCs w:val="28"/>
        </w:rPr>
      </w:pPr>
      <w:r w:rsidRPr="003B3562">
        <w:rPr>
          <w:sz w:val="28"/>
          <w:szCs w:val="28"/>
        </w:rPr>
        <w:t xml:space="preserve">» Population couverte: 42,0% </w:t>
      </w:r>
    </w:p>
    <w:p w:rsidR="00915045" w:rsidRDefault="003B3562">
      <w:pPr>
        <w:rPr>
          <w:sz w:val="28"/>
          <w:szCs w:val="28"/>
        </w:rPr>
      </w:pPr>
      <w:r w:rsidRPr="003B3562">
        <w:rPr>
          <w:sz w:val="28"/>
          <w:szCs w:val="28"/>
        </w:rPr>
        <w:t>» Différence d'utilisation:42,0%</w:t>
      </w:r>
    </w:p>
    <w:p w:rsidR="00915045" w:rsidRDefault="00915045">
      <w:pPr>
        <w:rPr>
          <w:sz w:val="28"/>
          <w:szCs w:val="28"/>
        </w:rPr>
      </w:pPr>
    </w:p>
    <w:p w:rsidR="00915045" w:rsidRDefault="003B3562">
      <w:pPr>
        <w:rPr>
          <w:sz w:val="28"/>
          <w:szCs w:val="28"/>
        </w:rPr>
      </w:pPr>
      <w:r w:rsidRPr="003B3562">
        <w:rPr>
          <w:sz w:val="28"/>
          <w:szCs w:val="28"/>
        </w:rPr>
        <w:t xml:space="preserve"> Abonnés de l'Internet mobile: </w:t>
      </w:r>
      <w:r w:rsidR="00FF57D4" w:rsidRPr="000717AD">
        <w:rPr>
          <w:color w:val="FF0000"/>
          <w:sz w:val="28"/>
          <w:szCs w:val="28"/>
        </w:rPr>
        <w:t xml:space="preserve">Ghana </w:t>
      </w:r>
      <w:r w:rsidR="000717AD">
        <w:rPr>
          <w:sz w:val="28"/>
          <w:szCs w:val="28"/>
        </w:rPr>
        <w:t>( et non Gana)</w:t>
      </w:r>
    </w:p>
    <w:p w:rsidR="00915045" w:rsidRDefault="003B3562">
      <w:pPr>
        <w:rPr>
          <w:sz w:val="28"/>
          <w:szCs w:val="28"/>
        </w:rPr>
      </w:pPr>
      <w:r w:rsidRPr="003B3562">
        <w:rPr>
          <w:sz w:val="28"/>
          <w:szCs w:val="28"/>
        </w:rPr>
        <w:t xml:space="preserve">» Nombre d'abonnés: 18,0% </w:t>
      </w:r>
    </w:p>
    <w:p w:rsidR="00915045" w:rsidRDefault="003B3562">
      <w:pPr>
        <w:rPr>
          <w:sz w:val="28"/>
          <w:szCs w:val="28"/>
        </w:rPr>
      </w:pPr>
      <w:r w:rsidRPr="003B3562">
        <w:rPr>
          <w:sz w:val="28"/>
          <w:szCs w:val="28"/>
        </w:rPr>
        <w:lastRenderedPageBreak/>
        <w:t xml:space="preserve">» Population couverte: 18,0% </w:t>
      </w:r>
    </w:p>
    <w:p w:rsidR="00915045" w:rsidRDefault="003B3562">
      <w:pPr>
        <w:rPr>
          <w:sz w:val="28"/>
          <w:szCs w:val="28"/>
        </w:rPr>
      </w:pPr>
      <w:r w:rsidRPr="003B3562">
        <w:rPr>
          <w:sz w:val="28"/>
          <w:szCs w:val="28"/>
        </w:rPr>
        <w:t xml:space="preserve">» Différence d'utilisation:64,0% </w:t>
      </w:r>
    </w:p>
    <w:p w:rsidR="00915045" w:rsidRDefault="00915045">
      <w:pPr>
        <w:rPr>
          <w:sz w:val="28"/>
          <w:szCs w:val="28"/>
        </w:rPr>
      </w:pPr>
    </w:p>
    <w:p w:rsidR="00FF57D4" w:rsidRPr="006C66BA" w:rsidRDefault="003B3562" w:rsidP="00FF57D4">
      <w:pPr>
        <w:rPr>
          <w:color w:val="FF0000"/>
          <w:sz w:val="28"/>
          <w:szCs w:val="28"/>
        </w:rPr>
      </w:pPr>
      <w:r w:rsidRPr="003B3562">
        <w:rPr>
          <w:sz w:val="28"/>
          <w:szCs w:val="28"/>
        </w:rPr>
        <w:t xml:space="preserve">Abonnés de l'Internet mobile: </w:t>
      </w:r>
      <w:r w:rsidR="00FF57D4" w:rsidRPr="007D3737">
        <w:rPr>
          <w:sz w:val="28"/>
          <w:szCs w:val="28"/>
        </w:rPr>
        <w:t>Gambie</w:t>
      </w:r>
    </w:p>
    <w:p w:rsidR="00915045" w:rsidRDefault="003B3562">
      <w:pPr>
        <w:rPr>
          <w:sz w:val="28"/>
          <w:szCs w:val="28"/>
        </w:rPr>
      </w:pPr>
      <w:r w:rsidRPr="003B3562">
        <w:rPr>
          <w:sz w:val="28"/>
          <w:szCs w:val="28"/>
        </w:rPr>
        <w:t xml:space="preserve">» Nombre d'abonnés: 10,0% </w:t>
      </w:r>
    </w:p>
    <w:p w:rsidR="00915045" w:rsidRDefault="003B3562">
      <w:pPr>
        <w:rPr>
          <w:sz w:val="28"/>
          <w:szCs w:val="28"/>
        </w:rPr>
      </w:pPr>
      <w:r w:rsidRPr="003B3562">
        <w:rPr>
          <w:sz w:val="28"/>
          <w:szCs w:val="28"/>
        </w:rPr>
        <w:t xml:space="preserve">» Population couverte: 27,0% </w:t>
      </w:r>
    </w:p>
    <w:p w:rsidR="00915045" w:rsidRDefault="003B3562">
      <w:pPr>
        <w:rPr>
          <w:sz w:val="28"/>
          <w:szCs w:val="28"/>
        </w:rPr>
      </w:pPr>
      <w:r w:rsidRPr="003B3562">
        <w:rPr>
          <w:sz w:val="28"/>
          <w:szCs w:val="28"/>
        </w:rPr>
        <w:t xml:space="preserve">» Différence d'utilisation:62,0% </w:t>
      </w:r>
    </w:p>
    <w:p w:rsidR="00FF57D4" w:rsidRDefault="00FF57D4">
      <w:pPr>
        <w:rPr>
          <w:sz w:val="28"/>
          <w:szCs w:val="28"/>
        </w:rPr>
      </w:pPr>
    </w:p>
    <w:p w:rsidR="00915045" w:rsidRPr="00FF57D4" w:rsidRDefault="003B3562">
      <w:pPr>
        <w:rPr>
          <w:b/>
          <w:sz w:val="28"/>
          <w:szCs w:val="28"/>
        </w:rPr>
      </w:pPr>
      <w:r w:rsidRPr="003B3562">
        <w:rPr>
          <w:sz w:val="28"/>
          <w:szCs w:val="28"/>
        </w:rPr>
        <w:t xml:space="preserve">Abonnés de l'Internet mobile: </w:t>
      </w:r>
      <w:r w:rsidR="00FF57D4" w:rsidRPr="00FF57D4">
        <w:rPr>
          <w:b/>
          <w:sz w:val="28"/>
          <w:szCs w:val="28"/>
        </w:rPr>
        <w:t>Cote d’Ivoire</w:t>
      </w:r>
    </w:p>
    <w:p w:rsidR="00915045" w:rsidRDefault="003B3562">
      <w:pPr>
        <w:rPr>
          <w:sz w:val="28"/>
          <w:szCs w:val="28"/>
        </w:rPr>
      </w:pPr>
      <w:r w:rsidRPr="003B3562">
        <w:rPr>
          <w:sz w:val="28"/>
          <w:szCs w:val="28"/>
        </w:rPr>
        <w:t xml:space="preserve">» Nombre d'abonnés: 12,0% </w:t>
      </w:r>
    </w:p>
    <w:p w:rsidR="00915045" w:rsidRDefault="003B3562">
      <w:pPr>
        <w:rPr>
          <w:sz w:val="28"/>
          <w:szCs w:val="28"/>
        </w:rPr>
      </w:pPr>
      <w:r w:rsidRPr="003B3562">
        <w:rPr>
          <w:sz w:val="28"/>
          <w:szCs w:val="28"/>
        </w:rPr>
        <w:t xml:space="preserve">» Population couverte: 37,0% </w:t>
      </w:r>
    </w:p>
    <w:p w:rsidR="00915045" w:rsidRDefault="003B3562">
      <w:pPr>
        <w:rPr>
          <w:sz w:val="28"/>
          <w:szCs w:val="28"/>
        </w:rPr>
      </w:pPr>
      <w:r w:rsidRPr="003B3562">
        <w:rPr>
          <w:sz w:val="28"/>
          <w:szCs w:val="28"/>
        </w:rPr>
        <w:t xml:space="preserve">» Différence d'utilisation:51,0% </w:t>
      </w:r>
    </w:p>
    <w:p w:rsidR="00915045" w:rsidRDefault="00915045">
      <w:pPr>
        <w:rPr>
          <w:sz w:val="28"/>
          <w:szCs w:val="28"/>
        </w:rPr>
      </w:pPr>
    </w:p>
    <w:p w:rsidR="00FF57D4" w:rsidRDefault="00FF57D4" w:rsidP="00FF57D4">
      <w:pPr>
        <w:rPr>
          <w:sz w:val="28"/>
          <w:szCs w:val="28"/>
        </w:rPr>
      </w:pPr>
      <w:r>
        <w:rPr>
          <w:sz w:val="28"/>
          <w:szCs w:val="28"/>
        </w:rPr>
        <w:t>Abonnés de l'Internet mobile:</w:t>
      </w:r>
      <w:r w:rsidRPr="0019006B">
        <w:rPr>
          <w:sz w:val="28"/>
          <w:szCs w:val="28"/>
        </w:rPr>
        <w:t xml:space="preserve"> </w:t>
      </w:r>
      <w:r w:rsidRPr="007D3737">
        <w:rPr>
          <w:sz w:val="28"/>
          <w:szCs w:val="28"/>
        </w:rPr>
        <w:t>Burkina Faso,</w:t>
      </w:r>
    </w:p>
    <w:p w:rsidR="00915045" w:rsidRDefault="00915045">
      <w:pPr>
        <w:rPr>
          <w:sz w:val="28"/>
          <w:szCs w:val="28"/>
        </w:rPr>
      </w:pPr>
    </w:p>
    <w:p w:rsidR="00915045" w:rsidRDefault="003B3562">
      <w:pPr>
        <w:rPr>
          <w:sz w:val="28"/>
          <w:szCs w:val="28"/>
        </w:rPr>
      </w:pPr>
      <w:r w:rsidRPr="003B3562">
        <w:rPr>
          <w:sz w:val="28"/>
          <w:szCs w:val="28"/>
        </w:rPr>
        <w:t xml:space="preserve">» Nombre d'abonnés: 23,0% </w:t>
      </w:r>
    </w:p>
    <w:p w:rsidR="00915045" w:rsidRDefault="003B3562">
      <w:pPr>
        <w:rPr>
          <w:sz w:val="28"/>
          <w:szCs w:val="28"/>
        </w:rPr>
      </w:pPr>
      <w:r w:rsidRPr="003B3562">
        <w:rPr>
          <w:sz w:val="28"/>
          <w:szCs w:val="28"/>
        </w:rPr>
        <w:t xml:space="preserve">» Population couverte: 13,0% </w:t>
      </w:r>
    </w:p>
    <w:p w:rsidR="00915045" w:rsidRDefault="003B3562">
      <w:pPr>
        <w:rPr>
          <w:sz w:val="28"/>
          <w:szCs w:val="28"/>
        </w:rPr>
      </w:pPr>
      <w:r w:rsidRPr="003B3562">
        <w:rPr>
          <w:sz w:val="28"/>
          <w:szCs w:val="28"/>
        </w:rPr>
        <w:t xml:space="preserve">» Différence d'utilisation:64,0% </w:t>
      </w:r>
    </w:p>
    <w:p w:rsidR="00915045" w:rsidRDefault="00915045">
      <w:pPr>
        <w:rPr>
          <w:sz w:val="28"/>
          <w:szCs w:val="28"/>
        </w:rPr>
      </w:pPr>
    </w:p>
    <w:p w:rsidR="00915045" w:rsidRDefault="003B3562">
      <w:pPr>
        <w:rPr>
          <w:sz w:val="28"/>
          <w:szCs w:val="28"/>
        </w:rPr>
      </w:pPr>
      <w:r w:rsidRPr="003B3562">
        <w:rPr>
          <w:sz w:val="28"/>
          <w:szCs w:val="28"/>
        </w:rPr>
        <w:t xml:space="preserve">Abonnés de l'Internet mobile: </w:t>
      </w:r>
      <w:r w:rsidR="00FF57D4" w:rsidRPr="007D3737">
        <w:rPr>
          <w:sz w:val="28"/>
          <w:szCs w:val="28"/>
        </w:rPr>
        <w:t>B</w:t>
      </w:r>
      <w:r w:rsidR="00FF57D4">
        <w:rPr>
          <w:sz w:val="28"/>
          <w:szCs w:val="28"/>
        </w:rPr>
        <w:t>enin</w:t>
      </w:r>
    </w:p>
    <w:p w:rsidR="00915045" w:rsidRDefault="003B3562">
      <w:pPr>
        <w:rPr>
          <w:sz w:val="28"/>
          <w:szCs w:val="28"/>
        </w:rPr>
      </w:pPr>
      <w:r w:rsidRPr="003B3562">
        <w:rPr>
          <w:sz w:val="28"/>
          <w:szCs w:val="28"/>
        </w:rPr>
        <w:t xml:space="preserve">» Nombre d'abonnés: 11,0 </w:t>
      </w:r>
    </w:p>
    <w:p w:rsidR="00915045" w:rsidRDefault="003B3562">
      <w:pPr>
        <w:rPr>
          <w:sz w:val="28"/>
          <w:szCs w:val="28"/>
        </w:rPr>
      </w:pPr>
      <w:r w:rsidRPr="003B3562">
        <w:rPr>
          <w:sz w:val="28"/>
          <w:szCs w:val="28"/>
        </w:rPr>
        <w:t xml:space="preserve">» Population couverte: 7,0 » </w:t>
      </w:r>
    </w:p>
    <w:p w:rsidR="00915045" w:rsidRDefault="003B3562">
      <w:pPr>
        <w:rPr>
          <w:sz w:val="28"/>
          <w:szCs w:val="28"/>
        </w:rPr>
      </w:pPr>
      <w:r w:rsidRPr="003B3562">
        <w:rPr>
          <w:sz w:val="28"/>
          <w:szCs w:val="28"/>
        </w:rPr>
        <w:t xml:space="preserve">Différence d'utilisation:82,0% </w:t>
      </w:r>
    </w:p>
    <w:p w:rsidR="003B3562" w:rsidRDefault="003B3562">
      <w:pPr>
        <w:rPr>
          <w:sz w:val="28"/>
          <w:szCs w:val="28"/>
        </w:rPr>
      </w:pPr>
      <w:r w:rsidRPr="003B3562">
        <w:rPr>
          <w:sz w:val="28"/>
          <w:szCs w:val="28"/>
        </w:rPr>
        <w:lastRenderedPageBreak/>
        <w:t>Au cours des dernières années, la population de l'Afrique de l'Ouest a connu une forte croissance, passant de 70 millions de personnes à 400 millions entre 1950 et 2020. Fin 2014, elle représentait environ 40 % de la population de l'Afrique subsaharienne. Selon les projections des Nations Unies, la population de l'Afrique de l'Ouest devrait atteindre 550 ou 600 millions d'habitants d'ici 2050, ce qui en fait la région dunt la population est la plus jeune au monde. De plus, avec environ 5 % de la population mondiale et une superficie supérieure à 40 % de l'Afrique subsaharienne, l'Afrique de l'Ouest est la plus densément peuplée du continent. Dans l'espace CEDEAO, le nombre d'internautes est passé de 452 000 en 2000 à 188 423 476 Utilisateurs en 2021. Le nombre d'abonnés à l'Internet mobile est présenté; le taux de population couverte et la différence d'utilisation.</w:t>
      </w:r>
    </w:p>
    <w:p w:rsidR="003B3562" w:rsidRDefault="003B3562">
      <w:pPr>
        <w:rPr>
          <w:sz w:val="28"/>
          <w:szCs w:val="28"/>
        </w:rPr>
      </w:pPr>
    </w:p>
    <w:p w:rsidR="00D97677" w:rsidRPr="00D97677" w:rsidRDefault="00D97677">
      <w:pPr>
        <w:rPr>
          <w:b/>
          <w:sz w:val="32"/>
          <w:szCs w:val="32"/>
        </w:rPr>
      </w:pPr>
      <w:r w:rsidRPr="00D97677">
        <w:rPr>
          <w:b/>
          <w:sz w:val="32"/>
          <w:szCs w:val="32"/>
        </w:rPr>
        <w:t>ENGLISH VERSION</w:t>
      </w:r>
    </w:p>
    <w:p w:rsidR="00D97677" w:rsidRPr="00D97677" w:rsidRDefault="00D97677" w:rsidP="00D97677">
      <w:pPr>
        <w:rPr>
          <w:sz w:val="28"/>
          <w:szCs w:val="28"/>
          <w:lang w:val="en"/>
        </w:rPr>
      </w:pPr>
      <w:r w:rsidRPr="00D97677">
        <w:rPr>
          <w:sz w:val="28"/>
          <w:szCs w:val="28"/>
          <w:highlight w:val="yellow"/>
          <w:lang w:val="en"/>
        </w:rPr>
        <w:t>PAGE 8</w:t>
      </w:r>
    </w:p>
    <w:p w:rsidR="00D97677" w:rsidRPr="00D97677" w:rsidRDefault="00D97677" w:rsidP="00D97677">
      <w:pPr>
        <w:rPr>
          <w:sz w:val="28"/>
          <w:szCs w:val="28"/>
          <w:lang w:val="en"/>
        </w:rPr>
      </w:pPr>
      <w:r w:rsidRPr="00D97677">
        <w:rPr>
          <w:sz w:val="28"/>
          <w:szCs w:val="28"/>
          <w:lang w:val="en"/>
        </w:rPr>
        <w:t>ECOWAS</w:t>
      </w:r>
      <w:r>
        <w:rPr>
          <w:sz w:val="28"/>
          <w:szCs w:val="28"/>
          <w:lang w:val="en"/>
        </w:rPr>
        <w:t xml:space="preserve"> </w:t>
      </w:r>
      <w:r w:rsidRPr="00D97677">
        <w:rPr>
          <w:sz w:val="28"/>
          <w:szCs w:val="28"/>
          <w:lang w:val="en"/>
        </w:rPr>
        <w:t>INDICATORS</w:t>
      </w:r>
    </w:p>
    <w:p w:rsidR="00D97677" w:rsidRPr="00D97677" w:rsidRDefault="00D97677" w:rsidP="00D97677">
      <w:pPr>
        <w:rPr>
          <w:sz w:val="28"/>
          <w:szCs w:val="28"/>
          <w:lang w:val="en"/>
        </w:rPr>
      </w:pPr>
      <w:r w:rsidRPr="00D97677">
        <w:rPr>
          <w:sz w:val="28"/>
          <w:szCs w:val="28"/>
          <w:lang w:val="en"/>
        </w:rPr>
        <w:t>Mobile Internet subscrib</w:t>
      </w:r>
      <w:r>
        <w:rPr>
          <w:sz w:val="28"/>
          <w:szCs w:val="28"/>
          <w:lang w:val="en"/>
        </w:rPr>
        <w:t xml:space="preserve">ers: Cape Verde </w:t>
      </w:r>
    </w:p>
    <w:p w:rsidR="00D97677" w:rsidRPr="00D97677" w:rsidRDefault="00D97677" w:rsidP="00D97677">
      <w:pPr>
        <w:rPr>
          <w:sz w:val="28"/>
          <w:szCs w:val="28"/>
          <w:lang w:val="en"/>
        </w:rPr>
      </w:pPr>
      <w:r w:rsidRPr="00D97677">
        <w:rPr>
          <w:sz w:val="28"/>
          <w:szCs w:val="28"/>
          <w:lang w:val="en"/>
        </w:rPr>
        <w:t>»Number of subscribers: 34.0%</w:t>
      </w:r>
    </w:p>
    <w:p w:rsidR="00D97677" w:rsidRPr="00D97677" w:rsidRDefault="00D97677" w:rsidP="00D97677">
      <w:pPr>
        <w:rPr>
          <w:sz w:val="28"/>
          <w:szCs w:val="28"/>
          <w:lang w:val="en"/>
        </w:rPr>
      </w:pPr>
      <w:r w:rsidRPr="00D97677">
        <w:rPr>
          <w:sz w:val="28"/>
          <w:szCs w:val="28"/>
          <w:lang w:val="en"/>
        </w:rPr>
        <w:t>»Population covered: 30.0%</w:t>
      </w:r>
    </w:p>
    <w:p w:rsidR="00D97677" w:rsidRPr="00D97677" w:rsidRDefault="00D97677" w:rsidP="00D97677">
      <w:pPr>
        <w:rPr>
          <w:sz w:val="28"/>
          <w:szCs w:val="28"/>
          <w:lang w:val="en"/>
        </w:rPr>
      </w:pPr>
      <w:r w:rsidRPr="00D97677">
        <w:rPr>
          <w:sz w:val="28"/>
          <w:szCs w:val="28"/>
          <w:lang w:val="en"/>
        </w:rPr>
        <w:t>»Difference in use: 36.0%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Togo</w:t>
      </w:r>
    </w:p>
    <w:p w:rsidR="00D97677" w:rsidRPr="00D97677" w:rsidRDefault="00D97677" w:rsidP="00D97677">
      <w:pPr>
        <w:rPr>
          <w:sz w:val="28"/>
          <w:szCs w:val="28"/>
          <w:lang w:val="en"/>
        </w:rPr>
      </w:pPr>
      <w:r w:rsidRPr="00D97677">
        <w:rPr>
          <w:sz w:val="28"/>
          <w:szCs w:val="28"/>
          <w:lang w:val="en"/>
        </w:rPr>
        <w:t>»Number of subscribers: 24.0%</w:t>
      </w:r>
    </w:p>
    <w:p w:rsidR="00D97677" w:rsidRPr="00D97677" w:rsidRDefault="00D97677" w:rsidP="00D97677">
      <w:pPr>
        <w:rPr>
          <w:sz w:val="28"/>
          <w:szCs w:val="28"/>
          <w:lang w:val="en"/>
        </w:rPr>
      </w:pPr>
      <w:r w:rsidRPr="00D97677">
        <w:rPr>
          <w:sz w:val="28"/>
          <w:szCs w:val="28"/>
          <w:lang w:val="en"/>
        </w:rPr>
        <w:t>»Population covered: 16.0%</w:t>
      </w:r>
    </w:p>
    <w:p w:rsidR="00D97677" w:rsidRPr="00D97677" w:rsidRDefault="00D97677" w:rsidP="00D97677">
      <w:pPr>
        <w:rPr>
          <w:sz w:val="28"/>
          <w:szCs w:val="28"/>
          <w:lang w:val="en"/>
        </w:rPr>
      </w:pPr>
      <w:r w:rsidRPr="00D97677">
        <w:rPr>
          <w:sz w:val="28"/>
          <w:szCs w:val="28"/>
          <w:lang w:val="en"/>
        </w:rPr>
        <w:t>»Difference in use: 60.0%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lastRenderedPageBreak/>
        <w:t xml:space="preserve"> Mobile Internet subscribers: Sierra Leone</w:t>
      </w:r>
    </w:p>
    <w:p w:rsidR="00D97677" w:rsidRPr="00D97677" w:rsidRDefault="00D97677" w:rsidP="00D97677">
      <w:pPr>
        <w:rPr>
          <w:sz w:val="28"/>
          <w:szCs w:val="28"/>
          <w:lang w:val="en"/>
        </w:rPr>
      </w:pPr>
      <w:r w:rsidRPr="00D97677">
        <w:rPr>
          <w:sz w:val="28"/>
          <w:szCs w:val="28"/>
          <w:lang w:val="en"/>
        </w:rPr>
        <w:t>»Number of subscribers: 24.0%</w:t>
      </w:r>
    </w:p>
    <w:p w:rsidR="00D97677" w:rsidRPr="00D97677" w:rsidRDefault="00D97677" w:rsidP="00D97677">
      <w:pPr>
        <w:rPr>
          <w:sz w:val="28"/>
          <w:szCs w:val="28"/>
          <w:lang w:val="en"/>
        </w:rPr>
      </w:pPr>
      <w:r w:rsidRPr="00D97677">
        <w:rPr>
          <w:sz w:val="28"/>
          <w:szCs w:val="28"/>
          <w:lang w:val="en"/>
        </w:rPr>
        <w:t>»Population covered: 16.0%</w:t>
      </w:r>
    </w:p>
    <w:p w:rsidR="00D97677" w:rsidRPr="00D97677" w:rsidRDefault="00D97677" w:rsidP="00D97677">
      <w:pPr>
        <w:rPr>
          <w:sz w:val="28"/>
          <w:szCs w:val="28"/>
          <w:lang w:val="en"/>
        </w:rPr>
      </w:pPr>
      <w:r w:rsidRPr="00D97677">
        <w:rPr>
          <w:sz w:val="28"/>
          <w:szCs w:val="28"/>
          <w:lang w:val="en"/>
        </w:rPr>
        <w:t>»Difference in use: 60.0%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Senegal</w:t>
      </w:r>
    </w:p>
    <w:p w:rsidR="00D97677" w:rsidRPr="00D97677" w:rsidRDefault="00D97677" w:rsidP="00D97677">
      <w:pPr>
        <w:rPr>
          <w:sz w:val="28"/>
          <w:szCs w:val="28"/>
          <w:lang w:val="en"/>
        </w:rPr>
      </w:pPr>
      <w:r w:rsidRPr="00D97677">
        <w:rPr>
          <w:sz w:val="28"/>
          <w:szCs w:val="28"/>
          <w:lang w:val="en"/>
        </w:rPr>
        <w:t>»Number of subscribers: 28.0%</w:t>
      </w:r>
    </w:p>
    <w:p w:rsidR="00D97677" w:rsidRPr="00D97677" w:rsidRDefault="00D97677" w:rsidP="00D97677">
      <w:pPr>
        <w:rPr>
          <w:sz w:val="28"/>
          <w:szCs w:val="28"/>
          <w:lang w:val="en"/>
        </w:rPr>
      </w:pPr>
      <w:r w:rsidRPr="00D97677">
        <w:rPr>
          <w:sz w:val="28"/>
          <w:szCs w:val="28"/>
          <w:lang w:val="en"/>
        </w:rPr>
        <w:t>»Population covered: 22.0%</w:t>
      </w:r>
    </w:p>
    <w:p w:rsidR="00D97677" w:rsidRPr="00D97677" w:rsidRDefault="00D97677" w:rsidP="00D97677">
      <w:pPr>
        <w:rPr>
          <w:sz w:val="28"/>
          <w:szCs w:val="28"/>
          <w:lang w:val="en"/>
        </w:rPr>
      </w:pPr>
      <w:r w:rsidRPr="00D97677">
        <w:rPr>
          <w:sz w:val="28"/>
          <w:szCs w:val="28"/>
          <w:lang w:val="en"/>
        </w:rPr>
        <w:t>»Difference in use: 50.0%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Nigeria</w:t>
      </w:r>
    </w:p>
    <w:p w:rsidR="00D97677" w:rsidRPr="00D97677" w:rsidRDefault="00D97677" w:rsidP="00D97677">
      <w:pPr>
        <w:rPr>
          <w:sz w:val="28"/>
          <w:szCs w:val="28"/>
          <w:lang w:val="en"/>
        </w:rPr>
      </w:pPr>
      <w:r w:rsidRPr="00D97677">
        <w:rPr>
          <w:sz w:val="28"/>
          <w:szCs w:val="28"/>
          <w:lang w:val="en"/>
        </w:rPr>
        <w:t>»Number of subscribers: 29.0%</w:t>
      </w:r>
    </w:p>
    <w:p w:rsidR="00D97677" w:rsidRPr="00D97677" w:rsidRDefault="00D97677" w:rsidP="00D97677">
      <w:pPr>
        <w:rPr>
          <w:sz w:val="28"/>
          <w:szCs w:val="28"/>
          <w:lang w:val="en"/>
        </w:rPr>
      </w:pPr>
      <w:r w:rsidRPr="00D97677">
        <w:rPr>
          <w:sz w:val="28"/>
          <w:szCs w:val="28"/>
          <w:lang w:val="en"/>
        </w:rPr>
        <w:t>»Population covered: 41.0%</w:t>
      </w:r>
    </w:p>
    <w:p w:rsidR="00D97677" w:rsidRPr="00D97677" w:rsidRDefault="00D97677" w:rsidP="00D97677">
      <w:pPr>
        <w:rPr>
          <w:sz w:val="28"/>
          <w:szCs w:val="28"/>
          <w:lang w:val="en"/>
        </w:rPr>
      </w:pPr>
      <w:r w:rsidRPr="00D97677">
        <w:rPr>
          <w:sz w:val="28"/>
          <w:szCs w:val="28"/>
          <w:lang w:val="en"/>
        </w:rPr>
        <w:t xml:space="preserve"> »Difference in use: 30.0%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Niger</w:t>
      </w:r>
    </w:p>
    <w:p w:rsidR="00D97677" w:rsidRPr="00D97677" w:rsidRDefault="00D97677" w:rsidP="00D97677">
      <w:pPr>
        <w:rPr>
          <w:sz w:val="28"/>
          <w:szCs w:val="28"/>
          <w:lang w:val="en"/>
        </w:rPr>
      </w:pPr>
      <w:r w:rsidRPr="00D97677">
        <w:rPr>
          <w:sz w:val="28"/>
          <w:szCs w:val="28"/>
          <w:lang w:val="en"/>
        </w:rPr>
        <w:t>»Number of subscribers: 24.0%</w:t>
      </w:r>
    </w:p>
    <w:p w:rsidR="00D97677" w:rsidRPr="00D97677" w:rsidRDefault="00D97677" w:rsidP="00D97677">
      <w:pPr>
        <w:rPr>
          <w:sz w:val="28"/>
          <w:szCs w:val="28"/>
          <w:lang w:val="en"/>
        </w:rPr>
      </w:pPr>
      <w:r w:rsidRPr="00D97677">
        <w:rPr>
          <w:sz w:val="28"/>
          <w:szCs w:val="28"/>
          <w:lang w:val="en"/>
        </w:rPr>
        <w:t>»Population covered: 23.0%</w:t>
      </w:r>
    </w:p>
    <w:p w:rsidR="00D97677" w:rsidRPr="00D97677" w:rsidRDefault="00D97677" w:rsidP="00D97677">
      <w:pPr>
        <w:rPr>
          <w:sz w:val="28"/>
          <w:szCs w:val="28"/>
          <w:lang w:val="en"/>
        </w:rPr>
      </w:pPr>
      <w:r w:rsidRPr="00D97677">
        <w:rPr>
          <w:sz w:val="28"/>
          <w:szCs w:val="28"/>
          <w:lang w:val="en"/>
        </w:rPr>
        <w:t xml:space="preserve"> »Difference in use: 53.0%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Mali</w:t>
      </w:r>
    </w:p>
    <w:p w:rsidR="00D97677" w:rsidRPr="00D97677" w:rsidRDefault="00D97677" w:rsidP="00D97677">
      <w:pPr>
        <w:rPr>
          <w:sz w:val="28"/>
          <w:szCs w:val="28"/>
          <w:lang w:val="en"/>
        </w:rPr>
      </w:pPr>
      <w:r w:rsidRPr="00D97677">
        <w:rPr>
          <w:sz w:val="28"/>
          <w:szCs w:val="28"/>
          <w:lang w:val="en"/>
        </w:rPr>
        <w:t>»Number of subscribers: 21.0%</w:t>
      </w:r>
    </w:p>
    <w:p w:rsidR="00D97677" w:rsidRPr="00D97677" w:rsidRDefault="00D97677" w:rsidP="00D97677">
      <w:pPr>
        <w:rPr>
          <w:sz w:val="28"/>
          <w:szCs w:val="28"/>
          <w:lang w:val="en"/>
        </w:rPr>
      </w:pPr>
      <w:r w:rsidRPr="00D97677">
        <w:rPr>
          <w:sz w:val="28"/>
          <w:szCs w:val="28"/>
          <w:lang w:val="en"/>
        </w:rPr>
        <w:t>»Population covered: 44.0%</w:t>
      </w:r>
    </w:p>
    <w:p w:rsidR="00D97677" w:rsidRPr="00D97677" w:rsidRDefault="00D97677" w:rsidP="00D97677">
      <w:pPr>
        <w:rPr>
          <w:sz w:val="28"/>
          <w:szCs w:val="28"/>
          <w:lang w:val="en"/>
        </w:rPr>
      </w:pPr>
      <w:r w:rsidRPr="00D97677">
        <w:rPr>
          <w:sz w:val="28"/>
          <w:szCs w:val="28"/>
          <w:lang w:val="en"/>
        </w:rPr>
        <w:t>»Difference in use: 35.0%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Liberia</w:t>
      </w:r>
    </w:p>
    <w:p w:rsidR="00D97677" w:rsidRPr="00D97677" w:rsidRDefault="00D97677" w:rsidP="00D97677">
      <w:pPr>
        <w:rPr>
          <w:sz w:val="28"/>
          <w:szCs w:val="28"/>
          <w:lang w:val="en"/>
        </w:rPr>
      </w:pPr>
      <w:r w:rsidRPr="00D97677">
        <w:rPr>
          <w:sz w:val="28"/>
          <w:szCs w:val="28"/>
          <w:lang w:val="en"/>
        </w:rPr>
        <w:t>»Number of subscribers: 26.0%</w:t>
      </w:r>
    </w:p>
    <w:p w:rsidR="00D97677" w:rsidRPr="00D97677" w:rsidRDefault="00D97677" w:rsidP="00D97677">
      <w:pPr>
        <w:rPr>
          <w:sz w:val="28"/>
          <w:szCs w:val="28"/>
          <w:lang w:val="en"/>
        </w:rPr>
      </w:pPr>
      <w:r w:rsidRPr="00D97677">
        <w:rPr>
          <w:sz w:val="28"/>
          <w:szCs w:val="28"/>
          <w:lang w:val="en"/>
        </w:rPr>
        <w:t>»Population covered: 69.0%</w:t>
      </w:r>
    </w:p>
    <w:p w:rsidR="00D97677" w:rsidRPr="00D97677" w:rsidRDefault="00D97677" w:rsidP="00D97677">
      <w:pPr>
        <w:rPr>
          <w:sz w:val="28"/>
          <w:szCs w:val="28"/>
          <w:lang w:val="en"/>
        </w:rPr>
      </w:pPr>
      <w:r w:rsidRPr="00D97677">
        <w:rPr>
          <w:sz w:val="28"/>
          <w:szCs w:val="28"/>
          <w:lang w:val="en"/>
        </w:rPr>
        <w:t>»Difference in use: 6.0%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 xml:space="preserve"> Mobile Internet subscribers: Guinea-Bissau</w:t>
      </w:r>
    </w:p>
    <w:p w:rsidR="00D97677" w:rsidRPr="00D97677" w:rsidRDefault="00D97677" w:rsidP="00D97677">
      <w:pPr>
        <w:rPr>
          <w:sz w:val="28"/>
          <w:szCs w:val="28"/>
          <w:lang w:val="en"/>
        </w:rPr>
      </w:pPr>
      <w:r w:rsidRPr="00D97677">
        <w:rPr>
          <w:sz w:val="28"/>
          <w:szCs w:val="28"/>
          <w:lang w:val="en"/>
        </w:rPr>
        <w:t>»Number of subscribers: 33.0%</w:t>
      </w:r>
    </w:p>
    <w:p w:rsidR="00D97677" w:rsidRPr="00D97677" w:rsidRDefault="00D97677" w:rsidP="00D97677">
      <w:pPr>
        <w:rPr>
          <w:sz w:val="28"/>
          <w:szCs w:val="28"/>
          <w:lang w:val="en"/>
        </w:rPr>
      </w:pPr>
      <w:r w:rsidRPr="00D97677">
        <w:rPr>
          <w:sz w:val="28"/>
          <w:szCs w:val="28"/>
          <w:lang w:val="en"/>
        </w:rPr>
        <w:t>»Population covered: 52.0%</w:t>
      </w:r>
    </w:p>
    <w:p w:rsidR="00D97677" w:rsidRPr="00D97677" w:rsidRDefault="00D97677" w:rsidP="00D97677">
      <w:pPr>
        <w:rPr>
          <w:sz w:val="28"/>
          <w:szCs w:val="28"/>
          <w:lang w:val="en"/>
        </w:rPr>
      </w:pPr>
      <w:r w:rsidRPr="00D97677">
        <w:rPr>
          <w:sz w:val="28"/>
          <w:szCs w:val="28"/>
          <w:lang w:val="en"/>
        </w:rPr>
        <w:t>»Difference in use: 15.0%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 xml:space="preserve"> Mobile Internet subscribers: Guinea- Conakry</w:t>
      </w:r>
    </w:p>
    <w:p w:rsidR="00D97677" w:rsidRPr="00D97677" w:rsidRDefault="00D97677" w:rsidP="00D97677">
      <w:pPr>
        <w:rPr>
          <w:sz w:val="28"/>
          <w:szCs w:val="28"/>
          <w:lang w:val="en"/>
        </w:rPr>
      </w:pPr>
      <w:r w:rsidRPr="00D97677">
        <w:rPr>
          <w:sz w:val="28"/>
          <w:szCs w:val="28"/>
          <w:lang w:val="en"/>
        </w:rPr>
        <w:t>»Number of subscribers: 16.0%</w:t>
      </w:r>
    </w:p>
    <w:p w:rsidR="00D97677" w:rsidRPr="00D97677" w:rsidRDefault="00D97677" w:rsidP="00D97677">
      <w:pPr>
        <w:rPr>
          <w:sz w:val="28"/>
          <w:szCs w:val="28"/>
          <w:lang w:val="en"/>
        </w:rPr>
      </w:pPr>
      <w:r w:rsidRPr="00D97677">
        <w:rPr>
          <w:sz w:val="28"/>
          <w:szCs w:val="28"/>
          <w:lang w:val="en"/>
        </w:rPr>
        <w:t>»Population covered: 42.0%</w:t>
      </w:r>
    </w:p>
    <w:p w:rsidR="00D97677" w:rsidRDefault="00D97677" w:rsidP="00D97677">
      <w:pPr>
        <w:rPr>
          <w:sz w:val="28"/>
          <w:szCs w:val="28"/>
          <w:lang w:val="en"/>
        </w:rPr>
      </w:pPr>
      <w:r w:rsidRPr="00D97677">
        <w:rPr>
          <w:sz w:val="28"/>
          <w:szCs w:val="28"/>
          <w:lang w:val="en"/>
        </w:rPr>
        <w:t>»Difference in use: 42.0%</w:t>
      </w:r>
    </w:p>
    <w:p w:rsidR="00D97677" w:rsidRPr="00D97677" w:rsidRDefault="00D97677" w:rsidP="00D97677">
      <w:pPr>
        <w:rPr>
          <w:sz w:val="28"/>
          <w:szCs w:val="28"/>
          <w:lang w:val="en-US"/>
        </w:rPr>
      </w:pPr>
    </w:p>
    <w:p w:rsidR="00D97677" w:rsidRPr="00D97677" w:rsidRDefault="00D97677" w:rsidP="00D97677">
      <w:pPr>
        <w:rPr>
          <w:sz w:val="28"/>
          <w:szCs w:val="28"/>
          <w:lang w:val="en"/>
        </w:rPr>
      </w:pPr>
      <w:r w:rsidRPr="00D97677">
        <w:rPr>
          <w:sz w:val="28"/>
          <w:szCs w:val="28"/>
          <w:lang w:val="en"/>
        </w:rPr>
        <w:t>Mobile Intern</w:t>
      </w:r>
      <w:r>
        <w:rPr>
          <w:sz w:val="28"/>
          <w:szCs w:val="28"/>
          <w:lang w:val="en"/>
        </w:rPr>
        <w:t>et subscribers: Ghana</w:t>
      </w:r>
    </w:p>
    <w:p w:rsidR="00D97677" w:rsidRPr="00D97677" w:rsidRDefault="00D97677" w:rsidP="00D97677">
      <w:pPr>
        <w:rPr>
          <w:sz w:val="28"/>
          <w:szCs w:val="28"/>
          <w:lang w:val="en"/>
        </w:rPr>
      </w:pPr>
      <w:r w:rsidRPr="00D97677">
        <w:rPr>
          <w:sz w:val="28"/>
          <w:szCs w:val="28"/>
          <w:lang w:val="en"/>
        </w:rPr>
        <w:t>»Number of subscribers: 18.0%</w:t>
      </w:r>
    </w:p>
    <w:p w:rsidR="00D97677" w:rsidRPr="00D97677" w:rsidRDefault="00D97677" w:rsidP="00D97677">
      <w:pPr>
        <w:rPr>
          <w:sz w:val="28"/>
          <w:szCs w:val="28"/>
          <w:lang w:val="en"/>
        </w:rPr>
      </w:pPr>
      <w:r w:rsidRPr="00D97677">
        <w:rPr>
          <w:sz w:val="28"/>
          <w:szCs w:val="28"/>
          <w:lang w:val="en"/>
        </w:rPr>
        <w:t>»Population covered: 18.0%</w:t>
      </w:r>
    </w:p>
    <w:p w:rsidR="00D97677" w:rsidRPr="00D97677" w:rsidRDefault="00D97677" w:rsidP="00D97677">
      <w:pPr>
        <w:rPr>
          <w:sz w:val="28"/>
          <w:szCs w:val="28"/>
          <w:lang w:val="en"/>
        </w:rPr>
      </w:pPr>
      <w:r w:rsidRPr="00D97677">
        <w:rPr>
          <w:sz w:val="28"/>
          <w:szCs w:val="28"/>
          <w:lang w:val="en"/>
        </w:rPr>
        <w:t>»Difference in use: 64.0%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Gambia</w:t>
      </w:r>
    </w:p>
    <w:p w:rsidR="00D97677" w:rsidRPr="00D97677" w:rsidRDefault="00D97677" w:rsidP="00D97677">
      <w:pPr>
        <w:rPr>
          <w:sz w:val="28"/>
          <w:szCs w:val="28"/>
          <w:lang w:val="en"/>
        </w:rPr>
      </w:pPr>
      <w:r w:rsidRPr="00D97677">
        <w:rPr>
          <w:sz w:val="28"/>
          <w:szCs w:val="28"/>
          <w:lang w:val="en"/>
        </w:rPr>
        <w:t>»Number of subscribers: 10.0%</w:t>
      </w:r>
    </w:p>
    <w:p w:rsidR="00D97677" w:rsidRPr="00D97677" w:rsidRDefault="00D97677" w:rsidP="00D97677">
      <w:pPr>
        <w:rPr>
          <w:sz w:val="28"/>
          <w:szCs w:val="28"/>
          <w:lang w:val="en"/>
        </w:rPr>
      </w:pPr>
      <w:r w:rsidRPr="00D97677">
        <w:rPr>
          <w:sz w:val="28"/>
          <w:szCs w:val="28"/>
          <w:lang w:val="en"/>
        </w:rPr>
        <w:t>»Population covered: 27.0%</w:t>
      </w:r>
    </w:p>
    <w:p w:rsidR="00D97677" w:rsidRPr="00D97677" w:rsidRDefault="00D97677" w:rsidP="00D97677">
      <w:pPr>
        <w:rPr>
          <w:sz w:val="28"/>
          <w:szCs w:val="28"/>
          <w:lang w:val="en"/>
        </w:rPr>
      </w:pPr>
      <w:r w:rsidRPr="00D97677">
        <w:rPr>
          <w:sz w:val="28"/>
          <w:szCs w:val="28"/>
          <w:lang w:val="en"/>
        </w:rPr>
        <w:lastRenderedPageBreak/>
        <w:t>»Difference in use: 62.0%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Cote d'Ivoire</w:t>
      </w:r>
    </w:p>
    <w:p w:rsidR="00D97677" w:rsidRPr="00D97677" w:rsidRDefault="00D97677" w:rsidP="00D97677">
      <w:pPr>
        <w:rPr>
          <w:sz w:val="28"/>
          <w:szCs w:val="28"/>
          <w:lang w:val="en"/>
        </w:rPr>
      </w:pPr>
      <w:r w:rsidRPr="00D97677">
        <w:rPr>
          <w:sz w:val="28"/>
          <w:szCs w:val="28"/>
          <w:lang w:val="en"/>
        </w:rPr>
        <w:t>»Number of subscribers: 12.0%</w:t>
      </w:r>
    </w:p>
    <w:p w:rsidR="00D97677" w:rsidRPr="00D97677" w:rsidRDefault="00D97677" w:rsidP="00D97677">
      <w:pPr>
        <w:rPr>
          <w:sz w:val="28"/>
          <w:szCs w:val="28"/>
          <w:lang w:val="en"/>
        </w:rPr>
      </w:pPr>
      <w:r w:rsidRPr="00D97677">
        <w:rPr>
          <w:sz w:val="28"/>
          <w:szCs w:val="28"/>
          <w:lang w:val="en"/>
        </w:rPr>
        <w:t>»Population covered: 37.0%</w:t>
      </w:r>
    </w:p>
    <w:p w:rsidR="00D97677" w:rsidRPr="00D97677" w:rsidRDefault="00D97677" w:rsidP="00D97677">
      <w:pPr>
        <w:rPr>
          <w:sz w:val="28"/>
          <w:szCs w:val="28"/>
          <w:lang w:val="en"/>
        </w:rPr>
      </w:pPr>
      <w:r w:rsidRPr="00D97677">
        <w:rPr>
          <w:sz w:val="28"/>
          <w:szCs w:val="28"/>
          <w:lang w:val="en"/>
        </w:rPr>
        <w:t>»Difference in use: 51.0%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Burkina Faso,</w:t>
      </w:r>
    </w:p>
    <w:p w:rsidR="00D97677" w:rsidRPr="00D97677" w:rsidRDefault="00D97677" w:rsidP="00D97677">
      <w:pPr>
        <w:rPr>
          <w:sz w:val="28"/>
          <w:szCs w:val="28"/>
          <w:lang w:val="en"/>
        </w:rPr>
      </w:pPr>
      <w:r w:rsidRPr="00D97677">
        <w:rPr>
          <w:sz w:val="28"/>
          <w:szCs w:val="28"/>
          <w:lang w:val="en"/>
        </w:rPr>
        <w:t>»Number of subscribers: 23.0%</w:t>
      </w:r>
    </w:p>
    <w:p w:rsidR="00D97677" w:rsidRPr="00D97677" w:rsidRDefault="00D97677" w:rsidP="00D97677">
      <w:pPr>
        <w:rPr>
          <w:sz w:val="28"/>
          <w:szCs w:val="28"/>
          <w:lang w:val="en"/>
        </w:rPr>
      </w:pPr>
      <w:r w:rsidRPr="00D97677">
        <w:rPr>
          <w:sz w:val="28"/>
          <w:szCs w:val="28"/>
          <w:lang w:val="en"/>
        </w:rPr>
        <w:t>»Population covered: 13.0%</w:t>
      </w:r>
    </w:p>
    <w:p w:rsidR="00D97677" w:rsidRPr="00D97677" w:rsidRDefault="00D97677" w:rsidP="00D97677">
      <w:pPr>
        <w:rPr>
          <w:sz w:val="28"/>
          <w:szCs w:val="28"/>
          <w:lang w:val="en"/>
        </w:rPr>
      </w:pPr>
      <w:r w:rsidRPr="00D97677">
        <w:rPr>
          <w:sz w:val="28"/>
          <w:szCs w:val="28"/>
          <w:lang w:val="en"/>
        </w:rPr>
        <w:t>»Difference in use: 64.0%</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Mobile Internet subscribers: Benin</w:t>
      </w:r>
    </w:p>
    <w:p w:rsidR="00D97677" w:rsidRPr="00D97677" w:rsidRDefault="00D97677" w:rsidP="00D97677">
      <w:pPr>
        <w:rPr>
          <w:sz w:val="28"/>
          <w:szCs w:val="28"/>
          <w:lang w:val="en"/>
        </w:rPr>
      </w:pPr>
      <w:r w:rsidRPr="00D97677">
        <w:rPr>
          <w:sz w:val="28"/>
          <w:szCs w:val="28"/>
          <w:lang w:val="en"/>
        </w:rPr>
        <w:t>»Number of subscribers: 11.0</w:t>
      </w:r>
    </w:p>
    <w:p w:rsidR="00D97677" w:rsidRPr="00D97677" w:rsidRDefault="00D97677" w:rsidP="00D97677">
      <w:pPr>
        <w:rPr>
          <w:sz w:val="28"/>
          <w:szCs w:val="28"/>
          <w:lang w:val="en"/>
        </w:rPr>
      </w:pPr>
      <w:r w:rsidRPr="00D97677">
        <w:rPr>
          <w:sz w:val="28"/>
          <w:szCs w:val="28"/>
          <w:lang w:val="en"/>
        </w:rPr>
        <w:t>"Population covered: 7.0"</w:t>
      </w:r>
    </w:p>
    <w:p w:rsidR="00D97677" w:rsidRPr="00D97677" w:rsidRDefault="00D97677" w:rsidP="00D97677">
      <w:pPr>
        <w:rPr>
          <w:sz w:val="28"/>
          <w:szCs w:val="28"/>
          <w:lang w:val="en"/>
        </w:rPr>
      </w:pPr>
      <w:r w:rsidRPr="00D97677">
        <w:rPr>
          <w:sz w:val="28"/>
          <w:szCs w:val="28"/>
          <w:lang w:val="en"/>
        </w:rPr>
        <w:t>Difference in use: 82.0%</w:t>
      </w:r>
    </w:p>
    <w:p w:rsidR="00D97677" w:rsidRPr="00D97677" w:rsidRDefault="00D97677" w:rsidP="00D97677">
      <w:pPr>
        <w:rPr>
          <w:sz w:val="28"/>
          <w:szCs w:val="28"/>
          <w:lang w:val="en-US"/>
        </w:rPr>
      </w:pPr>
      <w:r w:rsidRPr="00D97677">
        <w:rPr>
          <w:sz w:val="28"/>
          <w:szCs w:val="28"/>
          <w:lang w:val="en"/>
        </w:rPr>
        <w:t>In recent years, West Africa's population has grown rapidly, from 70 million people to 400 million between 1950 and 2020. At the end of 2014, it represented around 4</w:t>
      </w:r>
      <w:r>
        <w:rPr>
          <w:sz w:val="28"/>
          <w:szCs w:val="28"/>
          <w:lang w:val="en"/>
        </w:rPr>
        <w:t xml:space="preserve">0% of the population of </w:t>
      </w:r>
      <w:r w:rsidRPr="00D97677">
        <w:rPr>
          <w:sz w:val="28"/>
          <w:szCs w:val="28"/>
          <w:lang w:val="en"/>
        </w:rPr>
        <w:t xml:space="preserve">Sub-Saharan Africa. According to United Nations projections, West Africa's population is expected to reach 550 or 600 million by 2050, making it the region with the youngest population in the world. In addition, with around 5% of the world's population and an area greater than 40% of sub-Saharan Africa, West Africa is the most densely populated on the continent. In the ECOWAS region, the number of Internet users increased from 452,000 in 2000 to 188,423,476 Users in 2021. The number of mobile Internet </w:t>
      </w:r>
      <w:r w:rsidRPr="00D97677">
        <w:rPr>
          <w:sz w:val="28"/>
          <w:szCs w:val="28"/>
          <w:lang w:val="en"/>
        </w:rPr>
        <w:lastRenderedPageBreak/>
        <w:t>subscribers is presented; the rate of population covered and the difference in use.</w:t>
      </w:r>
    </w:p>
    <w:p w:rsidR="00D97677" w:rsidRDefault="00D97677">
      <w:pPr>
        <w:rPr>
          <w:sz w:val="28"/>
          <w:szCs w:val="28"/>
          <w:lang w:val="en-US"/>
        </w:rPr>
      </w:pPr>
    </w:p>
    <w:p w:rsidR="00D97677" w:rsidRDefault="00D97677">
      <w:pPr>
        <w:rPr>
          <w:sz w:val="28"/>
          <w:szCs w:val="28"/>
          <w:lang w:val="en-US"/>
        </w:rPr>
      </w:pPr>
      <w:r>
        <w:rPr>
          <w:sz w:val="28"/>
          <w:szCs w:val="28"/>
          <w:lang w:val="en-US"/>
        </w:rPr>
        <w:t>---------------------------------------------------------------------------------------------</w:t>
      </w:r>
    </w:p>
    <w:p w:rsidR="00D97677" w:rsidRDefault="00D97677" w:rsidP="00D97677">
      <w:pPr>
        <w:rPr>
          <w:sz w:val="28"/>
          <w:szCs w:val="28"/>
        </w:rPr>
      </w:pPr>
      <w:r w:rsidRPr="003B3562">
        <w:rPr>
          <w:sz w:val="28"/>
          <w:szCs w:val="28"/>
          <w:highlight w:val="yellow"/>
        </w:rPr>
        <w:t>PAGE 9</w:t>
      </w:r>
    </w:p>
    <w:p w:rsidR="00D97677" w:rsidRDefault="00D97677">
      <w:pPr>
        <w:rPr>
          <w:b/>
          <w:sz w:val="28"/>
          <w:szCs w:val="28"/>
        </w:rPr>
      </w:pPr>
      <w:r w:rsidRPr="00D97677">
        <w:rPr>
          <w:b/>
          <w:sz w:val="28"/>
          <w:szCs w:val="28"/>
        </w:rPr>
        <w:t>VERSION FRANCAISE</w:t>
      </w:r>
    </w:p>
    <w:p w:rsidR="00D97677" w:rsidRDefault="00D97677" w:rsidP="00D97677">
      <w:pPr>
        <w:rPr>
          <w:sz w:val="28"/>
          <w:szCs w:val="28"/>
        </w:rPr>
      </w:pPr>
      <w:r>
        <w:rPr>
          <w:sz w:val="28"/>
          <w:szCs w:val="28"/>
        </w:rPr>
        <w:t xml:space="preserve">A CORRIGER dans le document Power Point  : écrire Commerce </w:t>
      </w:r>
      <w:r w:rsidRPr="00D27381">
        <w:rPr>
          <w:color w:val="FF0000"/>
          <w:sz w:val="28"/>
          <w:szCs w:val="28"/>
        </w:rPr>
        <w:t xml:space="preserve">International </w:t>
      </w:r>
      <w:r>
        <w:rPr>
          <w:sz w:val="28"/>
          <w:szCs w:val="28"/>
        </w:rPr>
        <w:t xml:space="preserve">au lieu Commerce </w:t>
      </w:r>
      <w:r w:rsidRPr="00D27381">
        <w:rPr>
          <w:sz w:val="28"/>
          <w:szCs w:val="28"/>
          <w:highlight w:val="yellow"/>
        </w:rPr>
        <w:t>Internacional</w:t>
      </w:r>
      <w:r>
        <w:rPr>
          <w:sz w:val="28"/>
          <w:szCs w:val="28"/>
        </w:rPr>
        <w:t xml:space="preserve"> </w:t>
      </w:r>
    </w:p>
    <w:p w:rsidR="00D97677" w:rsidRPr="00D97677" w:rsidRDefault="00D97677">
      <w:pPr>
        <w:rPr>
          <w:b/>
          <w:sz w:val="28"/>
          <w:szCs w:val="28"/>
        </w:rPr>
      </w:pPr>
      <w:r>
        <w:rPr>
          <w:b/>
          <w:sz w:val="28"/>
          <w:szCs w:val="28"/>
        </w:rPr>
        <w:t>PAGE 9</w:t>
      </w:r>
    </w:p>
    <w:p w:rsidR="00D97677" w:rsidRDefault="003B3562">
      <w:pPr>
        <w:rPr>
          <w:sz w:val="28"/>
          <w:szCs w:val="28"/>
        </w:rPr>
      </w:pPr>
      <w:r w:rsidRPr="003B3562">
        <w:rPr>
          <w:sz w:val="28"/>
          <w:szCs w:val="28"/>
        </w:rPr>
        <w:t>CEDEAO</w:t>
      </w:r>
    </w:p>
    <w:p w:rsidR="00203B99" w:rsidRDefault="003B3562">
      <w:pPr>
        <w:rPr>
          <w:sz w:val="28"/>
          <w:szCs w:val="28"/>
        </w:rPr>
      </w:pPr>
      <w:r w:rsidRPr="003B3562">
        <w:rPr>
          <w:sz w:val="28"/>
          <w:szCs w:val="28"/>
        </w:rPr>
        <w:t>INDICATEURS</w:t>
      </w:r>
    </w:p>
    <w:p w:rsidR="000717AD" w:rsidRPr="006C66BA" w:rsidRDefault="00203B99" w:rsidP="000717AD">
      <w:pPr>
        <w:rPr>
          <w:color w:val="FF0000"/>
          <w:sz w:val="28"/>
          <w:szCs w:val="28"/>
        </w:rPr>
      </w:pPr>
      <w:r>
        <w:rPr>
          <w:sz w:val="28"/>
          <w:szCs w:val="28"/>
        </w:rPr>
        <w:t>Comme</w:t>
      </w:r>
      <w:r w:rsidR="00D27381">
        <w:rPr>
          <w:sz w:val="28"/>
          <w:szCs w:val="28"/>
        </w:rPr>
        <w:t xml:space="preserve">rce </w:t>
      </w:r>
      <w:r w:rsidR="00D27381" w:rsidRPr="00D27381">
        <w:rPr>
          <w:color w:val="FF0000"/>
          <w:sz w:val="28"/>
          <w:szCs w:val="28"/>
        </w:rPr>
        <w:t>Internat</w:t>
      </w:r>
      <w:r w:rsidR="003B3562" w:rsidRPr="00D27381">
        <w:rPr>
          <w:color w:val="FF0000"/>
          <w:sz w:val="28"/>
          <w:szCs w:val="28"/>
        </w:rPr>
        <w:t>ional:</w:t>
      </w:r>
      <w:r w:rsidR="003B3562" w:rsidRPr="003B3562">
        <w:rPr>
          <w:sz w:val="28"/>
          <w:szCs w:val="28"/>
        </w:rPr>
        <w:t xml:space="preserve"> </w:t>
      </w:r>
      <w:r w:rsidR="000717AD">
        <w:rPr>
          <w:sz w:val="28"/>
          <w:szCs w:val="28"/>
        </w:rPr>
        <w:t xml:space="preserve"> </w:t>
      </w:r>
      <w:r w:rsidR="000717AD" w:rsidRPr="00323511">
        <w:rPr>
          <w:color w:val="FF0000"/>
          <w:sz w:val="28"/>
          <w:szCs w:val="28"/>
        </w:rPr>
        <w:t xml:space="preserve">Cape Vert </w:t>
      </w:r>
      <w:r w:rsidR="000717AD">
        <w:rPr>
          <w:sz w:val="28"/>
          <w:szCs w:val="28"/>
        </w:rPr>
        <w:t>( et non Ca</w:t>
      </w:r>
      <w:r w:rsidR="000717AD" w:rsidRPr="007D3737">
        <w:rPr>
          <w:sz w:val="28"/>
          <w:szCs w:val="28"/>
        </w:rPr>
        <w:t>b</w:t>
      </w:r>
      <w:r w:rsidR="000717AD">
        <w:rPr>
          <w:sz w:val="28"/>
          <w:szCs w:val="28"/>
        </w:rPr>
        <w:t>o Verde)</w:t>
      </w:r>
    </w:p>
    <w:p w:rsidR="00D27381" w:rsidRDefault="003B3562">
      <w:pPr>
        <w:rPr>
          <w:sz w:val="28"/>
          <w:szCs w:val="28"/>
        </w:rPr>
      </w:pPr>
      <w:r w:rsidRPr="003B3562">
        <w:rPr>
          <w:sz w:val="28"/>
          <w:szCs w:val="28"/>
        </w:rPr>
        <w:t xml:space="preserve">» Importation $: 1.398.861.219,33 </w:t>
      </w:r>
    </w:p>
    <w:p w:rsidR="00D27381" w:rsidRDefault="003B3562">
      <w:pPr>
        <w:rPr>
          <w:sz w:val="28"/>
          <w:szCs w:val="28"/>
        </w:rPr>
      </w:pPr>
      <w:r w:rsidRPr="003B3562">
        <w:rPr>
          <w:sz w:val="28"/>
          <w:szCs w:val="28"/>
        </w:rPr>
        <w:t xml:space="preserve">» Exportation $: 1.063.973.967,75 </w:t>
      </w:r>
    </w:p>
    <w:p w:rsidR="00D27381" w:rsidRDefault="003B3562">
      <w:pPr>
        <w:rPr>
          <w:sz w:val="28"/>
          <w:szCs w:val="28"/>
        </w:rPr>
      </w:pPr>
      <w:r w:rsidRPr="003B3562">
        <w:rPr>
          <w:sz w:val="28"/>
          <w:szCs w:val="28"/>
        </w:rPr>
        <w:t xml:space="preserve">» Commerce (% du PIB):115,9% </w:t>
      </w:r>
    </w:p>
    <w:p w:rsidR="00D27381" w:rsidRDefault="00D27381">
      <w:pPr>
        <w:rPr>
          <w:sz w:val="28"/>
          <w:szCs w:val="28"/>
        </w:rPr>
      </w:pPr>
    </w:p>
    <w:p w:rsidR="00D27381" w:rsidRPr="000717AD" w:rsidRDefault="00D27381">
      <w:pPr>
        <w:rPr>
          <w:sz w:val="28"/>
          <w:szCs w:val="28"/>
        </w:rPr>
      </w:pPr>
      <w:r>
        <w:rPr>
          <w:sz w:val="28"/>
          <w:szCs w:val="28"/>
        </w:rPr>
        <w:t xml:space="preserve">Commerce </w:t>
      </w:r>
      <w:r w:rsidRPr="00D27381">
        <w:rPr>
          <w:color w:val="FF0000"/>
          <w:sz w:val="28"/>
          <w:szCs w:val="28"/>
        </w:rPr>
        <w:t>Internat</w:t>
      </w:r>
      <w:r w:rsidR="003B3562" w:rsidRPr="00D27381">
        <w:rPr>
          <w:color w:val="FF0000"/>
          <w:sz w:val="28"/>
          <w:szCs w:val="28"/>
        </w:rPr>
        <w:t xml:space="preserve">ional: </w:t>
      </w:r>
      <w:r w:rsidR="000717AD" w:rsidRPr="000717AD">
        <w:rPr>
          <w:sz w:val="28"/>
          <w:szCs w:val="28"/>
        </w:rPr>
        <w:t>Togo</w:t>
      </w:r>
    </w:p>
    <w:p w:rsidR="00D27381" w:rsidRDefault="003B3562">
      <w:pPr>
        <w:rPr>
          <w:sz w:val="28"/>
          <w:szCs w:val="28"/>
        </w:rPr>
      </w:pPr>
      <w:r w:rsidRPr="003B3562">
        <w:rPr>
          <w:sz w:val="28"/>
          <w:szCs w:val="28"/>
        </w:rPr>
        <w:t xml:space="preserve">» Importation $: 2.675.648.548,53 </w:t>
      </w:r>
    </w:p>
    <w:p w:rsidR="00D27381" w:rsidRDefault="003B3562">
      <w:pPr>
        <w:rPr>
          <w:sz w:val="28"/>
          <w:szCs w:val="28"/>
        </w:rPr>
      </w:pPr>
      <w:r w:rsidRPr="003B3562">
        <w:rPr>
          <w:sz w:val="28"/>
          <w:szCs w:val="28"/>
        </w:rPr>
        <w:t xml:space="preserve">» Exportation $:1.848.790.295,3 </w:t>
      </w:r>
    </w:p>
    <w:p w:rsidR="00D27381" w:rsidRDefault="003B3562">
      <w:pPr>
        <w:rPr>
          <w:sz w:val="28"/>
          <w:szCs w:val="28"/>
        </w:rPr>
      </w:pPr>
      <w:r w:rsidRPr="003B3562">
        <w:rPr>
          <w:sz w:val="28"/>
          <w:szCs w:val="28"/>
        </w:rPr>
        <w:t>» Comme</w:t>
      </w:r>
      <w:r w:rsidR="00D27381">
        <w:rPr>
          <w:sz w:val="28"/>
          <w:szCs w:val="28"/>
        </w:rPr>
        <w:t>r</w:t>
      </w:r>
      <w:r w:rsidRPr="003B3562">
        <w:rPr>
          <w:sz w:val="28"/>
          <w:szCs w:val="28"/>
        </w:rPr>
        <w:t xml:space="preserve">ce (% du PIB):54,4% </w:t>
      </w:r>
    </w:p>
    <w:p w:rsidR="00D27381" w:rsidRDefault="00D27381">
      <w:pPr>
        <w:rPr>
          <w:sz w:val="28"/>
          <w:szCs w:val="28"/>
        </w:rPr>
      </w:pPr>
    </w:p>
    <w:p w:rsidR="00D27381" w:rsidRPr="000717AD" w:rsidRDefault="00D27381">
      <w:pPr>
        <w:rPr>
          <w:sz w:val="28"/>
          <w:szCs w:val="28"/>
        </w:rPr>
      </w:pPr>
      <w:r>
        <w:rPr>
          <w:sz w:val="28"/>
          <w:szCs w:val="28"/>
        </w:rPr>
        <w:t xml:space="preserve">Commerce </w:t>
      </w:r>
      <w:r w:rsidRPr="00D27381">
        <w:rPr>
          <w:color w:val="FF0000"/>
          <w:sz w:val="28"/>
          <w:szCs w:val="28"/>
        </w:rPr>
        <w:t>Internat</w:t>
      </w:r>
      <w:r w:rsidR="003B3562" w:rsidRPr="00D27381">
        <w:rPr>
          <w:color w:val="FF0000"/>
          <w:sz w:val="28"/>
          <w:szCs w:val="28"/>
        </w:rPr>
        <w:t xml:space="preserve">ional: </w:t>
      </w:r>
      <w:r w:rsidR="000717AD" w:rsidRPr="000717AD">
        <w:rPr>
          <w:sz w:val="28"/>
          <w:szCs w:val="28"/>
        </w:rPr>
        <w:t>Sierra Leone</w:t>
      </w:r>
    </w:p>
    <w:p w:rsidR="00D27381" w:rsidRDefault="003B3562">
      <w:pPr>
        <w:rPr>
          <w:sz w:val="28"/>
          <w:szCs w:val="28"/>
        </w:rPr>
      </w:pPr>
      <w:r w:rsidRPr="003B3562">
        <w:rPr>
          <w:sz w:val="28"/>
          <w:szCs w:val="28"/>
        </w:rPr>
        <w:t xml:space="preserve">» Importation $: 2.509.638.207,02 </w:t>
      </w:r>
    </w:p>
    <w:p w:rsidR="00D27381" w:rsidRDefault="003B3562">
      <w:pPr>
        <w:rPr>
          <w:sz w:val="28"/>
          <w:szCs w:val="28"/>
        </w:rPr>
      </w:pPr>
      <w:r w:rsidRPr="003B3562">
        <w:rPr>
          <w:sz w:val="28"/>
          <w:szCs w:val="28"/>
        </w:rPr>
        <w:t>» Exportation $:1.749.463.762,4</w:t>
      </w:r>
    </w:p>
    <w:p w:rsidR="00D27381" w:rsidRDefault="003B3562">
      <w:pPr>
        <w:rPr>
          <w:sz w:val="28"/>
          <w:szCs w:val="28"/>
        </w:rPr>
      </w:pPr>
      <w:r w:rsidRPr="003B3562">
        <w:rPr>
          <w:sz w:val="28"/>
          <w:szCs w:val="28"/>
        </w:rPr>
        <w:lastRenderedPageBreak/>
        <w:t xml:space="preserve"> » Commerce (% du PIB):53,5% </w:t>
      </w:r>
    </w:p>
    <w:p w:rsidR="00D27381" w:rsidRDefault="00D27381">
      <w:pPr>
        <w:rPr>
          <w:sz w:val="28"/>
          <w:szCs w:val="28"/>
        </w:rPr>
      </w:pPr>
    </w:p>
    <w:p w:rsidR="00D27381" w:rsidRDefault="00D27381">
      <w:pPr>
        <w:rPr>
          <w:sz w:val="28"/>
          <w:szCs w:val="28"/>
        </w:rPr>
      </w:pPr>
      <w:r>
        <w:rPr>
          <w:sz w:val="28"/>
          <w:szCs w:val="28"/>
        </w:rPr>
        <w:t xml:space="preserve">Commerce </w:t>
      </w:r>
      <w:r w:rsidRPr="00D27381">
        <w:rPr>
          <w:color w:val="FF0000"/>
          <w:sz w:val="28"/>
          <w:szCs w:val="28"/>
        </w:rPr>
        <w:t>Internat</w:t>
      </w:r>
      <w:r w:rsidR="003B3562" w:rsidRPr="00D27381">
        <w:rPr>
          <w:color w:val="FF0000"/>
          <w:sz w:val="28"/>
          <w:szCs w:val="28"/>
        </w:rPr>
        <w:t>ional:</w:t>
      </w:r>
      <w:r w:rsidR="003B3562" w:rsidRPr="003B3562">
        <w:rPr>
          <w:sz w:val="28"/>
          <w:szCs w:val="28"/>
        </w:rPr>
        <w:t xml:space="preserve"> </w:t>
      </w:r>
      <w:r w:rsidR="000717AD" w:rsidRPr="000717AD">
        <w:rPr>
          <w:sz w:val="28"/>
          <w:szCs w:val="28"/>
        </w:rPr>
        <w:t>Senegal</w:t>
      </w:r>
    </w:p>
    <w:p w:rsidR="00D27381" w:rsidRDefault="003B3562">
      <w:pPr>
        <w:rPr>
          <w:sz w:val="28"/>
          <w:szCs w:val="28"/>
        </w:rPr>
      </w:pPr>
      <w:r w:rsidRPr="003B3562">
        <w:rPr>
          <w:sz w:val="28"/>
          <w:szCs w:val="28"/>
        </w:rPr>
        <w:t xml:space="preserve">» Importation $:10.547.880.777,4 </w:t>
      </w:r>
    </w:p>
    <w:p w:rsidR="00D27381" w:rsidRDefault="003B3562">
      <w:pPr>
        <w:rPr>
          <w:sz w:val="28"/>
          <w:szCs w:val="28"/>
        </w:rPr>
      </w:pPr>
      <w:r w:rsidRPr="003B3562">
        <w:rPr>
          <w:sz w:val="28"/>
          <w:szCs w:val="28"/>
        </w:rPr>
        <w:t xml:space="preserve">» Exportation $:5.322.157.555,23 </w:t>
      </w:r>
    </w:p>
    <w:p w:rsidR="00D27381" w:rsidRDefault="003B3562">
      <w:pPr>
        <w:rPr>
          <w:sz w:val="28"/>
          <w:szCs w:val="28"/>
        </w:rPr>
      </w:pPr>
      <w:r w:rsidRPr="003B3562">
        <w:rPr>
          <w:sz w:val="28"/>
          <w:szCs w:val="28"/>
        </w:rPr>
        <w:t xml:space="preserve">» Commerce (% du PIB):62,83% </w:t>
      </w:r>
    </w:p>
    <w:p w:rsidR="00D27381" w:rsidRDefault="00D27381">
      <w:pPr>
        <w:rPr>
          <w:sz w:val="28"/>
          <w:szCs w:val="28"/>
        </w:rPr>
      </w:pPr>
    </w:p>
    <w:p w:rsidR="00D27381" w:rsidRPr="000717AD" w:rsidRDefault="003B3562">
      <w:pPr>
        <w:rPr>
          <w:sz w:val="28"/>
          <w:szCs w:val="28"/>
        </w:rPr>
      </w:pPr>
      <w:r w:rsidRPr="003B3562">
        <w:rPr>
          <w:sz w:val="28"/>
          <w:szCs w:val="28"/>
        </w:rPr>
        <w:t>C</w:t>
      </w:r>
      <w:r w:rsidR="00D27381">
        <w:rPr>
          <w:sz w:val="28"/>
          <w:szCs w:val="28"/>
        </w:rPr>
        <w:t xml:space="preserve">ommerce </w:t>
      </w:r>
      <w:r w:rsidR="00D27381" w:rsidRPr="00D27381">
        <w:rPr>
          <w:color w:val="FF0000"/>
          <w:sz w:val="28"/>
          <w:szCs w:val="28"/>
        </w:rPr>
        <w:t>Internat</w:t>
      </w:r>
      <w:r w:rsidRPr="00D27381">
        <w:rPr>
          <w:color w:val="FF0000"/>
          <w:sz w:val="28"/>
          <w:szCs w:val="28"/>
        </w:rPr>
        <w:t>ional</w:t>
      </w:r>
      <w:r w:rsidR="000717AD">
        <w:rPr>
          <w:color w:val="FF0000"/>
          <w:sz w:val="28"/>
          <w:szCs w:val="28"/>
        </w:rPr>
        <w:t xml:space="preserve"> </w:t>
      </w:r>
      <w:r w:rsidR="000717AD" w:rsidRPr="000717AD">
        <w:rPr>
          <w:sz w:val="28"/>
          <w:szCs w:val="28"/>
        </w:rPr>
        <w:t>: Nigeria</w:t>
      </w:r>
    </w:p>
    <w:p w:rsidR="00D27381" w:rsidRDefault="003B3562">
      <w:pPr>
        <w:rPr>
          <w:sz w:val="28"/>
          <w:szCs w:val="28"/>
        </w:rPr>
      </w:pPr>
      <w:r w:rsidRPr="003B3562">
        <w:rPr>
          <w:sz w:val="28"/>
          <w:szCs w:val="28"/>
        </w:rPr>
        <w:t xml:space="preserve">» Importation $:62.193.520638,8 </w:t>
      </w:r>
    </w:p>
    <w:p w:rsidR="00D27381" w:rsidRDefault="003B3562">
      <w:pPr>
        <w:rPr>
          <w:sz w:val="28"/>
          <w:szCs w:val="28"/>
        </w:rPr>
      </w:pPr>
      <w:r w:rsidRPr="003B3562">
        <w:rPr>
          <w:sz w:val="28"/>
          <w:szCs w:val="28"/>
        </w:rPr>
        <w:t xml:space="preserve">» Exportation $:150.310.683.824,9 </w:t>
      </w:r>
    </w:p>
    <w:p w:rsidR="00D27381" w:rsidRDefault="003B3562">
      <w:pPr>
        <w:rPr>
          <w:sz w:val="28"/>
          <w:szCs w:val="28"/>
        </w:rPr>
      </w:pPr>
      <w:r w:rsidRPr="003B3562">
        <w:rPr>
          <w:sz w:val="28"/>
          <w:szCs w:val="28"/>
        </w:rPr>
        <w:t xml:space="preserve">» Commerce (% du PIB):34,03% </w:t>
      </w:r>
    </w:p>
    <w:p w:rsidR="000717AD" w:rsidRDefault="000717AD">
      <w:pPr>
        <w:rPr>
          <w:sz w:val="28"/>
          <w:szCs w:val="28"/>
        </w:rPr>
      </w:pPr>
    </w:p>
    <w:p w:rsidR="00D27381" w:rsidRDefault="00D27381">
      <w:pPr>
        <w:rPr>
          <w:sz w:val="28"/>
          <w:szCs w:val="28"/>
        </w:rPr>
      </w:pPr>
      <w:r>
        <w:rPr>
          <w:sz w:val="28"/>
          <w:szCs w:val="28"/>
        </w:rPr>
        <w:t xml:space="preserve">Commerce </w:t>
      </w:r>
      <w:r w:rsidRPr="00D27381">
        <w:rPr>
          <w:color w:val="FF0000"/>
          <w:sz w:val="28"/>
          <w:szCs w:val="28"/>
        </w:rPr>
        <w:t>Internat</w:t>
      </w:r>
      <w:r w:rsidR="003B3562" w:rsidRPr="00D27381">
        <w:rPr>
          <w:color w:val="FF0000"/>
          <w:sz w:val="28"/>
          <w:szCs w:val="28"/>
        </w:rPr>
        <w:t>ional:</w:t>
      </w:r>
      <w:r w:rsidR="003B3562" w:rsidRPr="003B3562">
        <w:rPr>
          <w:sz w:val="28"/>
          <w:szCs w:val="28"/>
        </w:rPr>
        <w:t xml:space="preserve"> </w:t>
      </w:r>
      <w:r w:rsidR="000717AD">
        <w:rPr>
          <w:sz w:val="28"/>
          <w:szCs w:val="28"/>
        </w:rPr>
        <w:t>Niger</w:t>
      </w:r>
    </w:p>
    <w:p w:rsidR="00D27381" w:rsidRDefault="003B3562">
      <w:pPr>
        <w:rPr>
          <w:sz w:val="28"/>
          <w:szCs w:val="28"/>
        </w:rPr>
      </w:pPr>
      <w:r w:rsidRPr="003B3562">
        <w:rPr>
          <w:sz w:val="28"/>
          <w:szCs w:val="28"/>
        </w:rPr>
        <w:t xml:space="preserve">» Importation $:5.464.475.545,32 </w:t>
      </w:r>
    </w:p>
    <w:p w:rsidR="00D27381" w:rsidRDefault="003B3562">
      <w:pPr>
        <w:rPr>
          <w:sz w:val="28"/>
          <w:szCs w:val="28"/>
        </w:rPr>
      </w:pPr>
      <w:r w:rsidRPr="003B3562">
        <w:rPr>
          <w:sz w:val="28"/>
          <w:szCs w:val="28"/>
        </w:rPr>
        <w:t xml:space="preserve">» Exportation $:4.182.533.401,8 » </w:t>
      </w:r>
    </w:p>
    <w:p w:rsidR="00D27381" w:rsidRDefault="003B3562">
      <w:pPr>
        <w:rPr>
          <w:sz w:val="28"/>
          <w:szCs w:val="28"/>
        </w:rPr>
      </w:pPr>
      <w:r w:rsidRPr="003B3562">
        <w:rPr>
          <w:sz w:val="28"/>
          <w:szCs w:val="28"/>
        </w:rPr>
        <w:t xml:space="preserve">Commerce (% du PIB): 63,7 % </w:t>
      </w:r>
    </w:p>
    <w:p w:rsidR="00D27381" w:rsidRDefault="00D27381">
      <w:pPr>
        <w:rPr>
          <w:sz w:val="28"/>
          <w:szCs w:val="28"/>
        </w:rPr>
      </w:pPr>
    </w:p>
    <w:p w:rsidR="00D27381" w:rsidRDefault="00D27381">
      <w:pPr>
        <w:rPr>
          <w:sz w:val="28"/>
          <w:szCs w:val="28"/>
        </w:rPr>
      </w:pPr>
      <w:r>
        <w:rPr>
          <w:sz w:val="28"/>
          <w:szCs w:val="28"/>
        </w:rPr>
        <w:t xml:space="preserve">Commerce </w:t>
      </w:r>
      <w:r w:rsidRPr="00D27381">
        <w:rPr>
          <w:color w:val="FF0000"/>
          <w:sz w:val="28"/>
          <w:szCs w:val="28"/>
        </w:rPr>
        <w:t>Internat</w:t>
      </w:r>
      <w:r w:rsidR="003B3562" w:rsidRPr="00D27381">
        <w:rPr>
          <w:color w:val="FF0000"/>
          <w:sz w:val="28"/>
          <w:szCs w:val="28"/>
        </w:rPr>
        <w:t>ional</w:t>
      </w:r>
      <w:r w:rsidR="003B3562" w:rsidRPr="003B3562">
        <w:rPr>
          <w:sz w:val="28"/>
          <w:szCs w:val="28"/>
        </w:rPr>
        <w:t>:</w:t>
      </w:r>
      <w:r w:rsidR="000717AD">
        <w:rPr>
          <w:sz w:val="28"/>
          <w:szCs w:val="28"/>
        </w:rPr>
        <w:t xml:space="preserve"> Mali</w:t>
      </w:r>
    </w:p>
    <w:p w:rsidR="00D27381" w:rsidRDefault="003B3562">
      <w:pPr>
        <w:rPr>
          <w:sz w:val="28"/>
          <w:szCs w:val="28"/>
        </w:rPr>
      </w:pPr>
      <w:r w:rsidRPr="003B3562">
        <w:rPr>
          <w:sz w:val="28"/>
          <w:szCs w:val="28"/>
        </w:rPr>
        <w:t xml:space="preserve"> » Importation $:7.061.492.600,56</w:t>
      </w:r>
    </w:p>
    <w:p w:rsidR="00D27381" w:rsidRDefault="003B3562">
      <w:pPr>
        <w:rPr>
          <w:sz w:val="28"/>
          <w:szCs w:val="28"/>
        </w:rPr>
      </w:pPr>
      <w:r w:rsidRPr="003B3562">
        <w:rPr>
          <w:sz w:val="28"/>
          <w:szCs w:val="28"/>
        </w:rPr>
        <w:t xml:space="preserve"> »Exportation $:3.938.276.572,63 </w:t>
      </w:r>
    </w:p>
    <w:p w:rsidR="00D27381" w:rsidRDefault="003B3562">
      <w:pPr>
        <w:rPr>
          <w:sz w:val="28"/>
          <w:szCs w:val="28"/>
        </w:rPr>
      </w:pPr>
      <w:r w:rsidRPr="003B3562">
        <w:rPr>
          <w:sz w:val="28"/>
          <w:szCs w:val="28"/>
        </w:rPr>
        <w:t xml:space="preserve">» Commerce (% du PIB):56,73% </w:t>
      </w:r>
    </w:p>
    <w:p w:rsidR="00D27381" w:rsidRDefault="00D27381">
      <w:pPr>
        <w:rPr>
          <w:sz w:val="28"/>
          <w:szCs w:val="28"/>
        </w:rPr>
      </w:pPr>
    </w:p>
    <w:p w:rsidR="00263CA1" w:rsidRPr="006C66BA" w:rsidRDefault="00D27381" w:rsidP="00263CA1">
      <w:pPr>
        <w:rPr>
          <w:color w:val="FF0000"/>
          <w:sz w:val="28"/>
          <w:szCs w:val="28"/>
        </w:rPr>
      </w:pPr>
      <w:r>
        <w:rPr>
          <w:sz w:val="28"/>
          <w:szCs w:val="28"/>
        </w:rPr>
        <w:t xml:space="preserve">Commerce </w:t>
      </w:r>
      <w:r w:rsidRPr="00D27381">
        <w:rPr>
          <w:color w:val="FF0000"/>
          <w:sz w:val="28"/>
          <w:szCs w:val="28"/>
        </w:rPr>
        <w:t>Internat</w:t>
      </w:r>
      <w:r w:rsidR="003B3562" w:rsidRPr="00D27381">
        <w:rPr>
          <w:color w:val="FF0000"/>
          <w:sz w:val="28"/>
          <w:szCs w:val="28"/>
        </w:rPr>
        <w:t>ional:</w:t>
      </w:r>
      <w:r w:rsidR="003B3562" w:rsidRPr="003B3562">
        <w:rPr>
          <w:sz w:val="28"/>
          <w:szCs w:val="28"/>
        </w:rPr>
        <w:t xml:space="preserve"> </w:t>
      </w:r>
      <w:r w:rsidR="00263CA1" w:rsidRPr="007D3737">
        <w:rPr>
          <w:sz w:val="28"/>
          <w:szCs w:val="28"/>
        </w:rPr>
        <w:t>Libéria</w:t>
      </w:r>
    </w:p>
    <w:p w:rsidR="00D27381" w:rsidRDefault="00D27381">
      <w:pPr>
        <w:rPr>
          <w:sz w:val="28"/>
          <w:szCs w:val="28"/>
        </w:rPr>
      </w:pPr>
    </w:p>
    <w:p w:rsidR="00D27381" w:rsidRDefault="003B3562">
      <w:pPr>
        <w:rPr>
          <w:sz w:val="28"/>
          <w:szCs w:val="28"/>
        </w:rPr>
      </w:pPr>
      <w:r w:rsidRPr="003B3562">
        <w:rPr>
          <w:sz w:val="28"/>
          <w:szCs w:val="28"/>
        </w:rPr>
        <w:lastRenderedPageBreak/>
        <w:t xml:space="preserve">» Importation $:15.783.580.561,3 </w:t>
      </w:r>
    </w:p>
    <w:p w:rsidR="00D27381" w:rsidRDefault="003B3562">
      <w:pPr>
        <w:rPr>
          <w:sz w:val="28"/>
          <w:szCs w:val="28"/>
        </w:rPr>
      </w:pPr>
      <w:r w:rsidRPr="003B3562">
        <w:rPr>
          <w:sz w:val="28"/>
          <w:szCs w:val="28"/>
        </w:rPr>
        <w:t xml:space="preserve">» Exportation $:16.360.562.954,4 </w:t>
      </w:r>
    </w:p>
    <w:p w:rsidR="00D27381" w:rsidRDefault="003B3562">
      <w:pPr>
        <w:rPr>
          <w:sz w:val="28"/>
          <w:szCs w:val="28"/>
        </w:rPr>
      </w:pPr>
      <w:r w:rsidRPr="003B3562">
        <w:rPr>
          <w:sz w:val="28"/>
          <w:szCs w:val="28"/>
        </w:rPr>
        <w:t xml:space="preserve">» Commerce (% du PIB):46,4% </w:t>
      </w:r>
    </w:p>
    <w:p w:rsidR="00D27381" w:rsidRDefault="00D27381">
      <w:pPr>
        <w:rPr>
          <w:sz w:val="28"/>
          <w:szCs w:val="28"/>
        </w:rPr>
      </w:pPr>
    </w:p>
    <w:p w:rsidR="00263CA1" w:rsidRPr="006C66BA" w:rsidRDefault="00D27381" w:rsidP="00263CA1">
      <w:pPr>
        <w:rPr>
          <w:color w:val="FF0000"/>
          <w:sz w:val="28"/>
          <w:szCs w:val="28"/>
        </w:rPr>
      </w:pPr>
      <w:r>
        <w:rPr>
          <w:sz w:val="28"/>
          <w:szCs w:val="28"/>
        </w:rPr>
        <w:t xml:space="preserve">Commerce </w:t>
      </w:r>
      <w:r w:rsidRPr="00D27381">
        <w:rPr>
          <w:color w:val="FF0000"/>
          <w:sz w:val="28"/>
          <w:szCs w:val="28"/>
        </w:rPr>
        <w:t>internat</w:t>
      </w:r>
      <w:r w:rsidR="003B3562" w:rsidRPr="00D27381">
        <w:rPr>
          <w:color w:val="FF0000"/>
          <w:sz w:val="28"/>
          <w:szCs w:val="28"/>
        </w:rPr>
        <w:t>ional:</w:t>
      </w:r>
      <w:r w:rsidR="003B3562" w:rsidRPr="003B3562">
        <w:rPr>
          <w:sz w:val="28"/>
          <w:szCs w:val="28"/>
        </w:rPr>
        <w:t xml:space="preserve"> </w:t>
      </w:r>
      <w:r w:rsidR="00263CA1">
        <w:rPr>
          <w:sz w:val="28"/>
          <w:szCs w:val="28"/>
        </w:rPr>
        <w:t>Guinée-Bissau</w:t>
      </w:r>
    </w:p>
    <w:p w:rsidR="00D27381" w:rsidRDefault="003B3562">
      <w:pPr>
        <w:rPr>
          <w:sz w:val="28"/>
          <w:szCs w:val="28"/>
        </w:rPr>
      </w:pPr>
      <w:r w:rsidRPr="003B3562">
        <w:rPr>
          <w:sz w:val="28"/>
          <w:szCs w:val="28"/>
        </w:rPr>
        <w:t xml:space="preserve">» Importation $:25 003 422 445,9 </w:t>
      </w:r>
    </w:p>
    <w:p w:rsidR="00D27381" w:rsidRDefault="003B3562">
      <w:pPr>
        <w:rPr>
          <w:sz w:val="28"/>
          <w:szCs w:val="28"/>
        </w:rPr>
      </w:pPr>
      <w:r w:rsidRPr="003B3562">
        <w:rPr>
          <w:sz w:val="28"/>
          <w:szCs w:val="28"/>
        </w:rPr>
        <w:t xml:space="preserve">» Exportation $:23.947.785.973,9 </w:t>
      </w:r>
    </w:p>
    <w:p w:rsidR="00D27381" w:rsidRDefault="003B3562">
      <w:pPr>
        <w:rPr>
          <w:sz w:val="28"/>
          <w:szCs w:val="28"/>
        </w:rPr>
      </w:pPr>
      <w:r w:rsidRPr="003B3562">
        <w:rPr>
          <w:sz w:val="28"/>
          <w:szCs w:val="28"/>
        </w:rPr>
        <w:t xml:space="preserve">» Commerce (% du PIB):71,1% </w:t>
      </w:r>
    </w:p>
    <w:p w:rsidR="00D27381" w:rsidRDefault="00D27381">
      <w:pPr>
        <w:rPr>
          <w:sz w:val="28"/>
          <w:szCs w:val="28"/>
        </w:rPr>
      </w:pPr>
    </w:p>
    <w:p w:rsidR="008563F2" w:rsidRPr="000717AD" w:rsidRDefault="008563F2">
      <w:pPr>
        <w:rPr>
          <w:sz w:val="28"/>
          <w:szCs w:val="28"/>
        </w:rPr>
      </w:pPr>
      <w:r>
        <w:rPr>
          <w:sz w:val="28"/>
          <w:szCs w:val="28"/>
        </w:rPr>
        <w:t xml:space="preserve">Commerce </w:t>
      </w:r>
      <w:r w:rsidRPr="008563F2">
        <w:rPr>
          <w:color w:val="FF0000"/>
          <w:sz w:val="28"/>
          <w:szCs w:val="28"/>
        </w:rPr>
        <w:t>Internat</w:t>
      </w:r>
      <w:r w:rsidR="003B3562" w:rsidRPr="008563F2">
        <w:rPr>
          <w:color w:val="FF0000"/>
          <w:sz w:val="28"/>
          <w:szCs w:val="28"/>
        </w:rPr>
        <w:t xml:space="preserve">ional: </w:t>
      </w:r>
      <w:r w:rsidR="000717AD" w:rsidRPr="000717AD">
        <w:rPr>
          <w:sz w:val="28"/>
          <w:szCs w:val="28"/>
        </w:rPr>
        <w:t>Guinée- Conakry</w:t>
      </w:r>
    </w:p>
    <w:p w:rsidR="008563F2" w:rsidRDefault="003B3562">
      <w:pPr>
        <w:rPr>
          <w:sz w:val="28"/>
          <w:szCs w:val="28"/>
        </w:rPr>
      </w:pPr>
      <w:r w:rsidRPr="003B3562">
        <w:rPr>
          <w:sz w:val="28"/>
          <w:szCs w:val="28"/>
        </w:rPr>
        <w:t xml:space="preserve">» Importation $:885.646.099,7 </w:t>
      </w:r>
    </w:p>
    <w:p w:rsidR="008563F2" w:rsidRDefault="003B3562">
      <w:pPr>
        <w:rPr>
          <w:sz w:val="28"/>
          <w:szCs w:val="28"/>
        </w:rPr>
      </w:pPr>
      <w:r w:rsidRPr="003B3562">
        <w:rPr>
          <w:sz w:val="28"/>
          <w:szCs w:val="28"/>
        </w:rPr>
        <w:t xml:space="preserve">» Exportation $:478.756.607,3 </w:t>
      </w:r>
    </w:p>
    <w:p w:rsidR="008563F2" w:rsidRDefault="003B3562">
      <w:pPr>
        <w:rPr>
          <w:sz w:val="28"/>
          <w:szCs w:val="28"/>
        </w:rPr>
      </w:pPr>
      <w:r w:rsidRPr="003B3562">
        <w:rPr>
          <w:sz w:val="28"/>
          <w:szCs w:val="28"/>
        </w:rPr>
        <w:t>» Commerce (% du PIB):55,54%</w:t>
      </w:r>
    </w:p>
    <w:p w:rsidR="000717AD" w:rsidRDefault="000717AD">
      <w:pPr>
        <w:rPr>
          <w:sz w:val="28"/>
          <w:szCs w:val="28"/>
        </w:rPr>
      </w:pPr>
    </w:p>
    <w:p w:rsidR="008563F2" w:rsidRPr="000717AD" w:rsidRDefault="008563F2">
      <w:pPr>
        <w:rPr>
          <w:sz w:val="28"/>
          <w:szCs w:val="28"/>
        </w:rPr>
      </w:pPr>
      <w:r>
        <w:rPr>
          <w:sz w:val="28"/>
          <w:szCs w:val="28"/>
        </w:rPr>
        <w:t xml:space="preserve">Commerce </w:t>
      </w:r>
      <w:r w:rsidRPr="008563F2">
        <w:rPr>
          <w:color w:val="FF0000"/>
          <w:sz w:val="28"/>
          <w:szCs w:val="28"/>
        </w:rPr>
        <w:t>Internat</w:t>
      </w:r>
      <w:r w:rsidR="003B3562" w:rsidRPr="008563F2">
        <w:rPr>
          <w:color w:val="FF0000"/>
          <w:sz w:val="28"/>
          <w:szCs w:val="28"/>
        </w:rPr>
        <w:t xml:space="preserve">ional: </w:t>
      </w:r>
      <w:r w:rsidR="000717AD">
        <w:rPr>
          <w:color w:val="FF0000"/>
          <w:sz w:val="28"/>
          <w:szCs w:val="28"/>
        </w:rPr>
        <w:t xml:space="preserve">Ghana </w:t>
      </w:r>
      <w:r w:rsidR="000717AD" w:rsidRPr="000717AD">
        <w:rPr>
          <w:sz w:val="28"/>
          <w:szCs w:val="28"/>
        </w:rPr>
        <w:t>( au lieu de Gana)</w:t>
      </w:r>
    </w:p>
    <w:p w:rsidR="008563F2" w:rsidRDefault="003B3562">
      <w:pPr>
        <w:rPr>
          <w:sz w:val="28"/>
          <w:szCs w:val="28"/>
        </w:rPr>
      </w:pPr>
      <w:r w:rsidRPr="003B3562">
        <w:rPr>
          <w:sz w:val="28"/>
          <w:szCs w:val="28"/>
        </w:rPr>
        <w:t xml:space="preserve">» Importation $:5.762.392.294,6 </w:t>
      </w:r>
    </w:p>
    <w:p w:rsidR="008563F2" w:rsidRDefault="003B3562">
      <w:pPr>
        <w:rPr>
          <w:sz w:val="28"/>
          <w:szCs w:val="28"/>
        </w:rPr>
      </w:pPr>
      <w:r w:rsidRPr="003B3562">
        <w:rPr>
          <w:sz w:val="28"/>
          <w:szCs w:val="28"/>
        </w:rPr>
        <w:t xml:space="preserve">» Exportation $:3.732.954.715,82 </w:t>
      </w:r>
    </w:p>
    <w:p w:rsidR="008563F2" w:rsidRDefault="003B3562">
      <w:pPr>
        <w:rPr>
          <w:sz w:val="28"/>
          <w:szCs w:val="28"/>
        </w:rPr>
      </w:pPr>
      <w:r w:rsidRPr="003B3562">
        <w:rPr>
          <w:sz w:val="28"/>
          <w:szCs w:val="28"/>
        </w:rPr>
        <w:t xml:space="preserve">» Commerce (% du PIB):72,25% </w:t>
      </w:r>
    </w:p>
    <w:p w:rsidR="000717AD" w:rsidRDefault="000717AD">
      <w:pPr>
        <w:rPr>
          <w:sz w:val="28"/>
          <w:szCs w:val="28"/>
        </w:rPr>
      </w:pPr>
    </w:p>
    <w:p w:rsidR="00263CA1" w:rsidRPr="006C66BA" w:rsidRDefault="008563F2" w:rsidP="00263CA1">
      <w:pPr>
        <w:rPr>
          <w:color w:val="FF0000"/>
          <w:sz w:val="28"/>
          <w:szCs w:val="28"/>
        </w:rPr>
      </w:pPr>
      <w:r>
        <w:rPr>
          <w:sz w:val="28"/>
          <w:szCs w:val="28"/>
        </w:rPr>
        <w:t xml:space="preserve">Commerce </w:t>
      </w:r>
      <w:r w:rsidRPr="008563F2">
        <w:rPr>
          <w:color w:val="FF0000"/>
          <w:sz w:val="28"/>
          <w:szCs w:val="28"/>
        </w:rPr>
        <w:t>Internat</w:t>
      </w:r>
      <w:r w:rsidR="003B3562" w:rsidRPr="008563F2">
        <w:rPr>
          <w:color w:val="FF0000"/>
          <w:sz w:val="28"/>
          <w:szCs w:val="28"/>
        </w:rPr>
        <w:t>ional:</w:t>
      </w:r>
      <w:r w:rsidR="003B3562" w:rsidRPr="003B3562">
        <w:rPr>
          <w:sz w:val="28"/>
          <w:szCs w:val="28"/>
        </w:rPr>
        <w:t xml:space="preserve"> </w:t>
      </w:r>
      <w:r w:rsidR="00263CA1" w:rsidRPr="00263CA1">
        <w:rPr>
          <w:sz w:val="28"/>
          <w:szCs w:val="28"/>
        </w:rPr>
        <w:t xml:space="preserve"> </w:t>
      </w:r>
      <w:r w:rsidR="00263CA1" w:rsidRPr="007D3737">
        <w:rPr>
          <w:sz w:val="28"/>
          <w:szCs w:val="28"/>
        </w:rPr>
        <w:t>Gambie</w:t>
      </w:r>
    </w:p>
    <w:p w:rsidR="008563F2" w:rsidRDefault="003B3562">
      <w:pPr>
        <w:rPr>
          <w:sz w:val="28"/>
          <w:szCs w:val="28"/>
        </w:rPr>
      </w:pPr>
      <w:r w:rsidRPr="003B3562">
        <w:rPr>
          <w:sz w:val="28"/>
          <w:szCs w:val="28"/>
        </w:rPr>
        <w:t xml:space="preserve">» Importation $:429.685.926,8 </w:t>
      </w:r>
    </w:p>
    <w:p w:rsidR="008563F2" w:rsidRDefault="003B3562">
      <w:pPr>
        <w:rPr>
          <w:sz w:val="28"/>
          <w:szCs w:val="28"/>
        </w:rPr>
      </w:pPr>
      <w:r w:rsidRPr="003B3562">
        <w:rPr>
          <w:sz w:val="28"/>
          <w:szCs w:val="28"/>
        </w:rPr>
        <w:t xml:space="preserve">» Exportation $:226.806.098,9 </w:t>
      </w:r>
    </w:p>
    <w:p w:rsidR="008563F2" w:rsidRDefault="003B3562">
      <w:pPr>
        <w:rPr>
          <w:sz w:val="28"/>
          <w:szCs w:val="28"/>
        </w:rPr>
      </w:pPr>
      <w:r w:rsidRPr="003B3562">
        <w:rPr>
          <w:sz w:val="28"/>
          <w:szCs w:val="28"/>
        </w:rPr>
        <w:t xml:space="preserve">» Commerce (% du PIB):55,4% </w:t>
      </w:r>
    </w:p>
    <w:p w:rsidR="008563F2" w:rsidRDefault="008563F2">
      <w:pPr>
        <w:rPr>
          <w:sz w:val="28"/>
          <w:szCs w:val="28"/>
        </w:rPr>
      </w:pPr>
    </w:p>
    <w:p w:rsidR="008563F2" w:rsidRDefault="003B3562">
      <w:pPr>
        <w:rPr>
          <w:sz w:val="28"/>
          <w:szCs w:val="28"/>
        </w:rPr>
      </w:pPr>
      <w:r w:rsidRPr="003B3562">
        <w:rPr>
          <w:sz w:val="28"/>
          <w:szCs w:val="28"/>
        </w:rPr>
        <w:lastRenderedPageBreak/>
        <w:t xml:space="preserve">Commerce </w:t>
      </w:r>
      <w:r w:rsidRPr="008563F2">
        <w:rPr>
          <w:color w:val="FF0000"/>
          <w:sz w:val="28"/>
          <w:szCs w:val="28"/>
        </w:rPr>
        <w:t>interna</w:t>
      </w:r>
      <w:r w:rsidR="008563F2" w:rsidRPr="008563F2">
        <w:rPr>
          <w:color w:val="FF0000"/>
          <w:sz w:val="28"/>
          <w:szCs w:val="28"/>
        </w:rPr>
        <w:t>t</w:t>
      </w:r>
      <w:r w:rsidRPr="008563F2">
        <w:rPr>
          <w:color w:val="FF0000"/>
          <w:sz w:val="28"/>
          <w:szCs w:val="28"/>
        </w:rPr>
        <w:t>ional:</w:t>
      </w:r>
      <w:r w:rsidRPr="003B3562">
        <w:rPr>
          <w:sz w:val="28"/>
          <w:szCs w:val="28"/>
        </w:rPr>
        <w:t xml:space="preserve"> </w:t>
      </w:r>
      <w:r w:rsidR="000717AD">
        <w:rPr>
          <w:sz w:val="28"/>
          <w:szCs w:val="28"/>
        </w:rPr>
        <w:t xml:space="preserve"> Cote d’Ivoire</w:t>
      </w:r>
    </w:p>
    <w:p w:rsidR="008563F2" w:rsidRDefault="003B3562">
      <w:pPr>
        <w:rPr>
          <w:sz w:val="28"/>
          <w:szCs w:val="28"/>
        </w:rPr>
      </w:pPr>
      <w:r w:rsidRPr="003B3562">
        <w:rPr>
          <w:sz w:val="28"/>
          <w:szCs w:val="28"/>
        </w:rPr>
        <w:t>» Importation $:1.964.117.213,2</w:t>
      </w:r>
    </w:p>
    <w:p w:rsidR="008563F2" w:rsidRDefault="003B3562">
      <w:pPr>
        <w:rPr>
          <w:sz w:val="28"/>
          <w:szCs w:val="28"/>
        </w:rPr>
      </w:pPr>
      <w:r w:rsidRPr="003B3562">
        <w:rPr>
          <w:sz w:val="28"/>
          <w:szCs w:val="28"/>
        </w:rPr>
        <w:t xml:space="preserve"> » Exportation $:367.244.457,6 </w:t>
      </w:r>
    </w:p>
    <w:p w:rsidR="008563F2" w:rsidRDefault="003B3562">
      <w:pPr>
        <w:rPr>
          <w:sz w:val="28"/>
          <w:szCs w:val="28"/>
        </w:rPr>
      </w:pPr>
      <w:r w:rsidRPr="003B3562">
        <w:rPr>
          <w:sz w:val="28"/>
          <w:szCs w:val="28"/>
        </w:rPr>
        <w:t xml:space="preserve">» Commerce (% du PIB)2019:127,5% </w:t>
      </w:r>
    </w:p>
    <w:p w:rsidR="008563F2" w:rsidRDefault="008563F2">
      <w:pPr>
        <w:rPr>
          <w:sz w:val="28"/>
          <w:szCs w:val="28"/>
        </w:rPr>
      </w:pPr>
    </w:p>
    <w:p w:rsidR="008563F2" w:rsidRDefault="008563F2">
      <w:pPr>
        <w:rPr>
          <w:sz w:val="28"/>
          <w:szCs w:val="28"/>
        </w:rPr>
      </w:pPr>
      <w:r>
        <w:rPr>
          <w:sz w:val="28"/>
          <w:szCs w:val="28"/>
        </w:rPr>
        <w:t xml:space="preserve">Commerce </w:t>
      </w:r>
      <w:r w:rsidRPr="008563F2">
        <w:rPr>
          <w:color w:val="FF0000"/>
          <w:sz w:val="28"/>
          <w:szCs w:val="28"/>
        </w:rPr>
        <w:t>Internat</w:t>
      </w:r>
      <w:r w:rsidR="003B3562" w:rsidRPr="008563F2">
        <w:rPr>
          <w:color w:val="FF0000"/>
          <w:sz w:val="28"/>
          <w:szCs w:val="28"/>
        </w:rPr>
        <w:t>ional</w:t>
      </w:r>
      <w:r w:rsidR="003B3562" w:rsidRPr="003B3562">
        <w:rPr>
          <w:sz w:val="28"/>
          <w:szCs w:val="28"/>
        </w:rPr>
        <w:t xml:space="preserve">: </w:t>
      </w:r>
      <w:r w:rsidR="00263CA1" w:rsidRPr="007D3737">
        <w:rPr>
          <w:sz w:val="28"/>
          <w:szCs w:val="28"/>
        </w:rPr>
        <w:t>Burkina Faso,</w:t>
      </w:r>
    </w:p>
    <w:p w:rsidR="008563F2" w:rsidRDefault="003B3562">
      <w:pPr>
        <w:rPr>
          <w:sz w:val="28"/>
          <w:szCs w:val="28"/>
        </w:rPr>
      </w:pPr>
      <w:r w:rsidRPr="003B3562">
        <w:rPr>
          <w:sz w:val="28"/>
          <w:szCs w:val="28"/>
        </w:rPr>
        <w:t xml:space="preserve">» Importation $:4.959.504.286,5 </w:t>
      </w:r>
    </w:p>
    <w:p w:rsidR="008563F2" w:rsidRDefault="003B3562">
      <w:pPr>
        <w:rPr>
          <w:sz w:val="28"/>
          <w:szCs w:val="28"/>
        </w:rPr>
      </w:pPr>
      <w:r w:rsidRPr="003B3562">
        <w:rPr>
          <w:sz w:val="28"/>
          <w:szCs w:val="28"/>
        </w:rPr>
        <w:t xml:space="preserve">» Exportation $:3.575.922.527,12 </w:t>
      </w:r>
    </w:p>
    <w:p w:rsidR="008563F2" w:rsidRDefault="003B3562">
      <w:pPr>
        <w:rPr>
          <w:sz w:val="28"/>
          <w:szCs w:val="28"/>
        </w:rPr>
      </w:pPr>
      <w:r w:rsidRPr="003B3562">
        <w:rPr>
          <w:sz w:val="28"/>
          <w:szCs w:val="28"/>
        </w:rPr>
        <w:t xml:space="preserve">» Commerce (% du PIB):61,1% </w:t>
      </w:r>
    </w:p>
    <w:p w:rsidR="008563F2" w:rsidRDefault="008563F2">
      <w:pPr>
        <w:rPr>
          <w:sz w:val="28"/>
          <w:szCs w:val="28"/>
        </w:rPr>
      </w:pPr>
    </w:p>
    <w:p w:rsidR="00263CA1" w:rsidRDefault="003B3562" w:rsidP="00263CA1">
      <w:pPr>
        <w:rPr>
          <w:sz w:val="28"/>
          <w:szCs w:val="28"/>
        </w:rPr>
      </w:pPr>
      <w:r w:rsidRPr="003B3562">
        <w:rPr>
          <w:sz w:val="28"/>
          <w:szCs w:val="28"/>
        </w:rPr>
        <w:t xml:space="preserve">Commerce </w:t>
      </w:r>
      <w:r w:rsidRPr="008563F2">
        <w:rPr>
          <w:color w:val="FF0000"/>
          <w:sz w:val="28"/>
          <w:szCs w:val="28"/>
        </w:rPr>
        <w:t>internacional:</w:t>
      </w:r>
      <w:r w:rsidRPr="003B3562">
        <w:rPr>
          <w:sz w:val="28"/>
          <w:szCs w:val="28"/>
        </w:rPr>
        <w:t xml:space="preserve"> </w:t>
      </w:r>
      <w:r w:rsidR="00263CA1" w:rsidRPr="007D3737">
        <w:rPr>
          <w:sz w:val="28"/>
          <w:szCs w:val="28"/>
        </w:rPr>
        <w:t>B</w:t>
      </w:r>
      <w:r w:rsidR="00263CA1">
        <w:rPr>
          <w:sz w:val="28"/>
          <w:szCs w:val="28"/>
        </w:rPr>
        <w:t>enin</w:t>
      </w:r>
    </w:p>
    <w:p w:rsidR="008563F2" w:rsidRDefault="003B3562">
      <w:pPr>
        <w:rPr>
          <w:sz w:val="28"/>
          <w:szCs w:val="28"/>
        </w:rPr>
      </w:pPr>
      <w:r w:rsidRPr="003B3562">
        <w:rPr>
          <w:sz w:val="28"/>
          <w:szCs w:val="28"/>
        </w:rPr>
        <w:t xml:space="preserve">» Importation $:3.645.071.324,9 </w:t>
      </w:r>
    </w:p>
    <w:p w:rsidR="008563F2" w:rsidRDefault="003B3562">
      <w:pPr>
        <w:rPr>
          <w:sz w:val="28"/>
          <w:szCs w:val="28"/>
        </w:rPr>
      </w:pPr>
      <w:r w:rsidRPr="003B3562">
        <w:rPr>
          <w:sz w:val="28"/>
          <w:szCs w:val="28"/>
        </w:rPr>
        <w:t xml:space="preserve">» Exportation $:1.479.972.152,4 </w:t>
      </w:r>
    </w:p>
    <w:p w:rsidR="008563F2" w:rsidRDefault="003B3562">
      <w:pPr>
        <w:rPr>
          <w:sz w:val="28"/>
          <w:szCs w:val="28"/>
        </w:rPr>
      </w:pPr>
      <w:r w:rsidRPr="003B3562">
        <w:rPr>
          <w:sz w:val="28"/>
          <w:szCs w:val="28"/>
        </w:rPr>
        <w:t xml:space="preserve">» Commerce (% du PIB):37,8% </w:t>
      </w:r>
    </w:p>
    <w:p w:rsidR="008563F2" w:rsidRDefault="003B3562">
      <w:pPr>
        <w:rPr>
          <w:sz w:val="28"/>
          <w:szCs w:val="28"/>
        </w:rPr>
      </w:pPr>
      <w:r w:rsidRPr="003B3562">
        <w:rPr>
          <w:sz w:val="28"/>
          <w:szCs w:val="28"/>
        </w:rPr>
        <w:t>Les exportations de biens et services comprennent la valeur de tous les biens et servic</w:t>
      </w:r>
      <w:r w:rsidR="008563F2">
        <w:rPr>
          <w:sz w:val="28"/>
          <w:szCs w:val="28"/>
        </w:rPr>
        <w:t xml:space="preserve">es destinés à l'étranger. Ces </w:t>
      </w:r>
      <w:r w:rsidR="008563F2" w:rsidRPr="008563F2">
        <w:rPr>
          <w:color w:val="FF0000"/>
          <w:sz w:val="28"/>
          <w:szCs w:val="28"/>
        </w:rPr>
        <w:t>do</w:t>
      </w:r>
      <w:r w:rsidRPr="008563F2">
        <w:rPr>
          <w:color w:val="FF0000"/>
          <w:sz w:val="28"/>
          <w:szCs w:val="28"/>
        </w:rPr>
        <w:t>nnées</w:t>
      </w:r>
      <w:r w:rsidRPr="003B3562">
        <w:rPr>
          <w:sz w:val="28"/>
          <w:szCs w:val="28"/>
        </w:rPr>
        <w:t xml:space="preserve"> comprennent, entre autres, la valeur de la marchandise, le fret, l</w:t>
      </w:r>
      <w:r w:rsidR="008563F2">
        <w:rPr>
          <w:sz w:val="28"/>
          <w:szCs w:val="28"/>
        </w:rPr>
        <w:t xml:space="preserve">'assurance, le transport. </w:t>
      </w:r>
    </w:p>
    <w:p w:rsidR="008563F2" w:rsidRDefault="008563F2">
      <w:pPr>
        <w:rPr>
          <w:sz w:val="28"/>
          <w:szCs w:val="28"/>
        </w:rPr>
      </w:pPr>
      <w:r>
        <w:rPr>
          <w:sz w:val="28"/>
          <w:szCs w:val="28"/>
        </w:rPr>
        <w:t xml:space="preserve">Les </w:t>
      </w:r>
      <w:r w:rsidRPr="008563F2">
        <w:rPr>
          <w:color w:val="FF0000"/>
          <w:sz w:val="28"/>
          <w:szCs w:val="28"/>
        </w:rPr>
        <w:t>do</w:t>
      </w:r>
      <w:r w:rsidR="003B3562" w:rsidRPr="008563F2">
        <w:rPr>
          <w:color w:val="FF0000"/>
          <w:sz w:val="28"/>
          <w:szCs w:val="28"/>
        </w:rPr>
        <w:t xml:space="preserve">nnées </w:t>
      </w:r>
      <w:r>
        <w:rPr>
          <w:sz w:val="28"/>
          <w:szCs w:val="28"/>
        </w:rPr>
        <w:t xml:space="preserve">sont converties en </w:t>
      </w:r>
      <w:r w:rsidRPr="008563F2">
        <w:rPr>
          <w:color w:val="FF0000"/>
          <w:sz w:val="28"/>
          <w:szCs w:val="28"/>
        </w:rPr>
        <w:t>do</w:t>
      </w:r>
      <w:r w:rsidR="003B3562" w:rsidRPr="008563F2">
        <w:rPr>
          <w:color w:val="FF0000"/>
          <w:sz w:val="28"/>
          <w:szCs w:val="28"/>
        </w:rPr>
        <w:t xml:space="preserve">llars </w:t>
      </w:r>
      <w:r w:rsidR="003B3562" w:rsidRPr="003B3562">
        <w:rPr>
          <w:sz w:val="28"/>
          <w:szCs w:val="28"/>
        </w:rPr>
        <w:t>américains constants pour permettre des comparaisons internationales. Les importations de biens et services comprennent la valeur de tous les bi</w:t>
      </w:r>
      <w:r>
        <w:rPr>
          <w:sz w:val="28"/>
          <w:szCs w:val="28"/>
        </w:rPr>
        <w:t xml:space="preserve">ens et services importés. </w:t>
      </w:r>
    </w:p>
    <w:p w:rsidR="003B3562" w:rsidRDefault="008563F2">
      <w:pPr>
        <w:rPr>
          <w:sz w:val="28"/>
          <w:szCs w:val="28"/>
        </w:rPr>
      </w:pPr>
      <w:r>
        <w:rPr>
          <w:sz w:val="28"/>
          <w:szCs w:val="28"/>
        </w:rPr>
        <w:t xml:space="preserve">Ces </w:t>
      </w:r>
      <w:r w:rsidRPr="008563F2">
        <w:rPr>
          <w:color w:val="FF0000"/>
          <w:sz w:val="28"/>
          <w:szCs w:val="28"/>
        </w:rPr>
        <w:t>do</w:t>
      </w:r>
      <w:r w:rsidR="003B3562" w:rsidRPr="008563F2">
        <w:rPr>
          <w:color w:val="FF0000"/>
          <w:sz w:val="28"/>
          <w:szCs w:val="28"/>
        </w:rPr>
        <w:t xml:space="preserve">nnées </w:t>
      </w:r>
      <w:r w:rsidR="003B3562" w:rsidRPr="003B3562">
        <w:rPr>
          <w:sz w:val="28"/>
          <w:szCs w:val="28"/>
        </w:rPr>
        <w:t>comprennent, entre autres, la valeur de la marchandise, le fret, l'a</w:t>
      </w:r>
      <w:r>
        <w:rPr>
          <w:sz w:val="28"/>
          <w:szCs w:val="28"/>
        </w:rPr>
        <w:t xml:space="preserve">ssurance, le transport. Les </w:t>
      </w:r>
      <w:r w:rsidRPr="008563F2">
        <w:rPr>
          <w:color w:val="FF0000"/>
          <w:sz w:val="28"/>
          <w:szCs w:val="28"/>
        </w:rPr>
        <w:t>do</w:t>
      </w:r>
      <w:r w:rsidR="003B3562" w:rsidRPr="008563F2">
        <w:rPr>
          <w:color w:val="FF0000"/>
          <w:sz w:val="28"/>
          <w:szCs w:val="28"/>
        </w:rPr>
        <w:t>nnées</w:t>
      </w:r>
      <w:r>
        <w:rPr>
          <w:sz w:val="28"/>
          <w:szCs w:val="28"/>
        </w:rPr>
        <w:t xml:space="preserve"> sont présentées en </w:t>
      </w:r>
      <w:r w:rsidRPr="008563F2">
        <w:rPr>
          <w:color w:val="FF0000"/>
          <w:sz w:val="28"/>
          <w:szCs w:val="28"/>
        </w:rPr>
        <w:t>do</w:t>
      </w:r>
      <w:r w:rsidR="003B3562" w:rsidRPr="008563F2">
        <w:rPr>
          <w:color w:val="FF0000"/>
          <w:sz w:val="28"/>
          <w:szCs w:val="28"/>
        </w:rPr>
        <w:t>llars</w:t>
      </w:r>
      <w:r w:rsidR="003B3562" w:rsidRPr="003B3562">
        <w:rPr>
          <w:sz w:val="28"/>
          <w:szCs w:val="28"/>
        </w:rPr>
        <w:t xml:space="preserve"> américains constants pour permettre des comparaisons internationales. Le commerce en pourcentage du PIB est la valeur totale des exportations de biens et services ajoutée à la valeur totale des importations de biens et services en pourcentage du PIB. C'est un indicateur très utile pour </w:t>
      </w:r>
      <w:r w:rsidR="003B3562" w:rsidRPr="003B3562">
        <w:rPr>
          <w:sz w:val="28"/>
          <w:szCs w:val="28"/>
        </w:rPr>
        <w:lastRenderedPageBreak/>
        <w:t>observer l'ouverture d'une économie vers l'extérieur. Plus ce pourcentage est élevé, plus l'écon</w:t>
      </w:r>
      <w:r w:rsidR="00D27381">
        <w:rPr>
          <w:sz w:val="28"/>
          <w:szCs w:val="28"/>
        </w:rPr>
        <w:t>omie de ce pays sera ouverte.</w:t>
      </w:r>
    </w:p>
    <w:p w:rsidR="003B3562" w:rsidRDefault="003B3562">
      <w:pPr>
        <w:rPr>
          <w:sz w:val="28"/>
          <w:szCs w:val="28"/>
        </w:rPr>
      </w:pPr>
    </w:p>
    <w:p w:rsidR="00D63D7B" w:rsidRDefault="00D63D7B">
      <w:pPr>
        <w:rPr>
          <w:sz w:val="28"/>
          <w:szCs w:val="28"/>
        </w:rPr>
      </w:pPr>
    </w:p>
    <w:p w:rsidR="00D97677" w:rsidRPr="00D63D7B" w:rsidRDefault="00D97677" w:rsidP="00D97677">
      <w:pPr>
        <w:rPr>
          <w:b/>
          <w:sz w:val="28"/>
          <w:szCs w:val="28"/>
          <w:lang w:val="en"/>
        </w:rPr>
      </w:pPr>
      <w:r w:rsidRPr="00D63D7B">
        <w:rPr>
          <w:b/>
          <w:sz w:val="28"/>
          <w:szCs w:val="28"/>
          <w:highlight w:val="yellow"/>
          <w:lang w:val="en"/>
        </w:rPr>
        <w:t>PAGE 9</w:t>
      </w:r>
    </w:p>
    <w:p w:rsidR="00D63D7B" w:rsidRPr="00D63D7B" w:rsidRDefault="00D63D7B" w:rsidP="00D97677">
      <w:pPr>
        <w:rPr>
          <w:b/>
          <w:sz w:val="28"/>
          <w:szCs w:val="28"/>
          <w:lang w:val="en"/>
        </w:rPr>
      </w:pPr>
      <w:r w:rsidRPr="00D63D7B">
        <w:rPr>
          <w:b/>
          <w:sz w:val="28"/>
          <w:szCs w:val="28"/>
          <w:lang w:val="en"/>
        </w:rPr>
        <w:t xml:space="preserve">ENGLISH VERSION </w:t>
      </w:r>
    </w:p>
    <w:p w:rsidR="00D97677" w:rsidRPr="00D97677" w:rsidRDefault="00D97677" w:rsidP="00D97677">
      <w:pPr>
        <w:rPr>
          <w:sz w:val="28"/>
          <w:szCs w:val="28"/>
          <w:lang w:val="en"/>
        </w:rPr>
      </w:pPr>
      <w:r w:rsidRPr="00D97677">
        <w:rPr>
          <w:sz w:val="28"/>
          <w:szCs w:val="28"/>
          <w:lang w:val="en"/>
        </w:rPr>
        <w:t>ECOWAS</w:t>
      </w:r>
      <w:r w:rsidR="00D63D7B">
        <w:rPr>
          <w:sz w:val="28"/>
          <w:szCs w:val="28"/>
          <w:lang w:val="en"/>
        </w:rPr>
        <w:t xml:space="preserve"> </w:t>
      </w:r>
      <w:r w:rsidRPr="00D97677">
        <w:rPr>
          <w:sz w:val="28"/>
          <w:szCs w:val="28"/>
          <w:lang w:val="en"/>
        </w:rPr>
        <w:t>INDICATORS</w:t>
      </w:r>
    </w:p>
    <w:p w:rsidR="00D97677" w:rsidRPr="00D97677" w:rsidRDefault="00D97677" w:rsidP="00D97677">
      <w:pPr>
        <w:rPr>
          <w:sz w:val="28"/>
          <w:szCs w:val="28"/>
          <w:lang w:val="en"/>
        </w:rPr>
      </w:pPr>
      <w:r w:rsidRPr="00D97677">
        <w:rPr>
          <w:sz w:val="28"/>
          <w:szCs w:val="28"/>
          <w:lang w:val="en"/>
        </w:rPr>
        <w:t>International Tr</w:t>
      </w:r>
      <w:r w:rsidR="00D63D7B">
        <w:rPr>
          <w:sz w:val="28"/>
          <w:szCs w:val="28"/>
          <w:lang w:val="en"/>
        </w:rPr>
        <w:t xml:space="preserve">ade: Cape Verde </w:t>
      </w:r>
    </w:p>
    <w:p w:rsidR="00D97677" w:rsidRPr="00D97677" w:rsidRDefault="00D97677" w:rsidP="00D97677">
      <w:pPr>
        <w:rPr>
          <w:sz w:val="28"/>
          <w:szCs w:val="28"/>
          <w:lang w:val="en"/>
        </w:rPr>
      </w:pPr>
      <w:r w:rsidRPr="00D97677">
        <w:rPr>
          <w:sz w:val="28"/>
          <w:szCs w:val="28"/>
          <w:lang w:val="en"/>
        </w:rPr>
        <w:t>»Import $: 1,398,861,219.33</w:t>
      </w:r>
    </w:p>
    <w:p w:rsidR="00D97677" w:rsidRPr="00D97677" w:rsidRDefault="00D97677" w:rsidP="00D97677">
      <w:pPr>
        <w:rPr>
          <w:sz w:val="28"/>
          <w:szCs w:val="28"/>
          <w:lang w:val="en"/>
        </w:rPr>
      </w:pPr>
      <w:r w:rsidRPr="00D97677">
        <w:rPr>
          <w:sz w:val="28"/>
          <w:szCs w:val="28"/>
          <w:lang w:val="en"/>
        </w:rPr>
        <w:t>"Export $: 1.063.973.967.75</w:t>
      </w:r>
    </w:p>
    <w:p w:rsidR="00D97677" w:rsidRPr="00D97677" w:rsidRDefault="00D97677" w:rsidP="00D97677">
      <w:pPr>
        <w:rPr>
          <w:sz w:val="28"/>
          <w:szCs w:val="28"/>
          <w:lang w:val="en"/>
        </w:rPr>
      </w:pPr>
      <w:r w:rsidRPr="00D97677">
        <w:rPr>
          <w:sz w:val="28"/>
          <w:szCs w:val="28"/>
          <w:lang w:val="en"/>
        </w:rPr>
        <w:t>»Trade (% of GDP): 115.9%</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International Trade: Togo</w:t>
      </w:r>
    </w:p>
    <w:p w:rsidR="00D97677" w:rsidRPr="00D97677" w:rsidRDefault="00D97677" w:rsidP="00D97677">
      <w:pPr>
        <w:rPr>
          <w:sz w:val="28"/>
          <w:szCs w:val="28"/>
          <w:lang w:val="en"/>
        </w:rPr>
      </w:pPr>
      <w:r w:rsidRPr="00D97677">
        <w:rPr>
          <w:sz w:val="28"/>
          <w:szCs w:val="28"/>
          <w:lang w:val="en"/>
        </w:rPr>
        <w:t>»Import $: 2,675,648,548.53</w:t>
      </w:r>
    </w:p>
    <w:p w:rsidR="00D97677" w:rsidRPr="00D97677" w:rsidRDefault="00D97677" w:rsidP="00D97677">
      <w:pPr>
        <w:rPr>
          <w:sz w:val="28"/>
          <w:szCs w:val="28"/>
          <w:lang w:val="en"/>
        </w:rPr>
      </w:pPr>
      <w:r w:rsidRPr="00D97677">
        <w:rPr>
          <w:sz w:val="28"/>
          <w:szCs w:val="28"/>
          <w:lang w:val="en"/>
        </w:rPr>
        <w:t>»Export $: 1.848.790.295.3</w:t>
      </w:r>
    </w:p>
    <w:p w:rsidR="00D97677" w:rsidRPr="00D97677" w:rsidRDefault="00D97677" w:rsidP="00D97677">
      <w:pPr>
        <w:rPr>
          <w:sz w:val="28"/>
          <w:szCs w:val="28"/>
          <w:lang w:val="en"/>
        </w:rPr>
      </w:pPr>
      <w:r w:rsidRPr="00D97677">
        <w:rPr>
          <w:sz w:val="28"/>
          <w:szCs w:val="28"/>
          <w:lang w:val="en"/>
        </w:rPr>
        <w:t>»Trade (% of GDP): 54.4%</w:t>
      </w:r>
    </w:p>
    <w:p w:rsidR="00D97677" w:rsidRPr="00D97677" w:rsidRDefault="00D97677" w:rsidP="00D97677">
      <w:pPr>
        <w:rPr>
          <w:sz w:val="28"/>
          <w:szCs w:val="28"/>
          <w:lang w:val="en"/>
        </w:rPr>
      </w:pPr>
    </w:p>
    <w:p w:rsidR="00D97677" w:rsidRPr="00D97677" w:rsidRDefault="00D97677" w:rsidP="00D97677">
      <w:pPr>
        <w:rPr>
          <w:sz w:val="28"/>
          <w:szCs w:val="28"/>
          <w:lang w:val="fr-FR"/>
        </w:rPr>
      </w:pPr>
      <w:r w:rsidRPr="00D97677">
        <w:rPr>
          <w:sz w:val="28"/>
          <w:szCs w:val="28"/>
          <w:lang w:val="fr-FR"/>
        </w:rPr>
        <w:t>International Trade: Sierra Leone</w:t>
      </w:r>
    </w:p>
    <w:p w:rsidR="00D97677" w:rsidRPr="00D97677" w:rsidRDefault="00D97677" w:rsidP="00D97677">
      <w:pPr>
        <w:rPr>
          <w:sz w:val="28"/>
          <w:szCs w:val="28"/>
          <w:lang w:val="fr-FR"/>
        </w:rPr>
      </w:pPr>
      <w:r w:rsidRPr="00D97677">
        <w:rPr>
          <w:sz w:val="28"/>
          <w:szCs w:val="28"/>
          <w:lang w:val="fr-FR"/>
        </w:rPr>
        <w:t>»Import $: 2.509.638.207.02</w:t>
      </w:r>
    </w:p>
    <w:p w:rsidR="00D97677" w:rsidRPr="00D97677" w:rsidRDefault="00D97677" w:rsidP="00D97677">
      <w:pPr>
        <w:rPr>
          <w:sz w:val="28"/>
          <w:szCs w:val="28"/>
          <w:lang w:val="en"/>
        </w:rPr>
      </w:pPr>
      <w:r w:rsidRPr="00D97677">
        <w:rPr>
          <w:sz w:val="28"/>
          <w:szCs w:val="28"/>
          <w:lang w:val="en"/>
        </w:rPr>
        <w:t>"Export $: 1,749,463,762.4</w:t>
      </w:r>
    </w:p>
    <w:p w:rsidR="00D97677" w:rsidRPr="00D97677" w:rsidRDefault="00D97677" w:rsidP="00D97677">
      <w:pPr>
        <w:rPr>
          <w:sz w:val="28"/>
          <w:szCs w:val="28"/>
          <w:lang w:val="en"/>
        </w:rPr>
      </w:pPr>
      <w:r w:rsidRPr="00D97677">
        <w:rPr>
          <w:sz w:val="28"/>
          <w:szCs w:val="28"/>
          <w:lang w:val="en"/>
        </w:rPr>
        <w:t xml:space="preserve"> »Trade (% of GDP): 53.5%</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International Trade: Senegal</w:t>
      </w:r>
    </w:p>
    <w:p w:rsidR="00D97677" w:rsidRPr="00D97677" w:rsidRDefault="00D97677" w:rsidP="00D97677">
      <w:pPr>
        <w:rPr>
          <w:sz w:val="28"/>
          <w:szCs w:val="28"/>
          <w:lang w:val="en"/>
        </w:rPr>
      </w:pPr>
      <w:r w:rsidRPr="00D97677">
        <w:rPr>
          <w:sz w:val="28"/>
          <w:szCs w:val="28"/>
          <w:lang w:val="en"/>
        </w:rPr>
        <w:t>»Import $: 10,547,880,777.4</w:t>
      </w:r>
    </w:p>
    <w:p w:rsidR="00D97677" w:rsidRPr="00D97677" w:rsidRDefault="00D97677" w:rsidP="00D97677">
      <w:pPr>
        <w:rPr>
          <w:sz w:val="28"/>
          <w:szCs w:val="28"/>
          <w:lang w:val="en"/>
        </w:rPr>
      </w:pPr>
      <w:r w:rsidRPr="00D97677">
        <w:rPr>
          <w:sz w:val="28"/>
          <w:szCs w:val="28"/>
          <w:lang w:val="en"/>
        </w:rPr>
        <w:lastRenderedPageBreak/>
        <w:t>»Export $: 5.322.157.555.23</w:t>
      </w:r>
    </w:p>
    <w:p w:rsidR="00D97677" w:rsidRPr="00D97677" w:rsidRDefault="00D97677" w:rsidP="00D97677">
      <w:pPr>
        <w:rPr>
          <w:sz w:val="28"/>
          <w:szCs w:val="28"/>
          <w:lang w:val="en"/>
        </w:rPr>
      </w:pPr>
      <w:r w:rsidRPr="00D97677">
        <w:rPr>
          <w:sz w:val="28"/>
          <w:szCs w:val="28"/>
          <w:lang w:val="en"/>
        </w:rPr>
        <w:t>»Trade (% of GDP): 62.83%</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International Trade: Nigeria</w:t>
      </w:r>
    </w:p>
    <w:p w:rsidR="00D97677" w:rsidRPr="00D97677" w:rsidRDefault="00D97677" w:rsidP="00D97677">
      <w:pPr>
        <w:rPr>
          <w:sz w:val="28"/>
          <w:szCs w:val="28"/>
          <w:lang w:val="en"/>
        </w:rPr>
      </w:pPr>
      <w:r w:rsidRPr="00D97677">
        <w:rPr>
          <w:sz w:val="28"/>
          <w:szCs w:val="28"/>
          <w:lang w:val="en"/>
        </w:rPr>
        <w:t>»Import $: 62.193.520638.8</w:t>
      </w:r>
    </w:p>
    <w:p w:rsidR="00D97677" w:rsidRPr="00D97677" w:rsidRDefault="00D97677" w:rsidP="00D97677">
      <w:pPr>
        <w:rPr>
          <w:sz w:val="28"/>
          <w:szCs w:val="28"/>
          <w:lang w:val="en"/>
        </w:rPr>
      </w:pPr>
      <w:r w:rsidRPr="00D97677">
        <w:rPr>
          <w:sz w:val="28"/>
          <w:szCs w:val="28"/>
          <w:lang w:val="en"/>
        </w:rPr>
        <w:t>"Export $: 150.310.683.824.9</w:t>
      </w:r>
    </w:p>
    <w:p w:rsidR="00D97677" w:rsidRPr="00D97677" w:rsidRDefault="00D97677" w:rsidP="00D97677">
      <w:pPr>
        <w:rPr>
          <w:sz w:val="28"/>
          <w:szCs w:val="28"/>
          <w:lang w:val="en"/>
        </w:rPr>
      </w:pPr>
      <w:r w:rsidRPr="00D97677">
        <w:rPr>
          <w:sz w:val="28"/>
          <w:szCs w:val="28"/>
          <w:lang w:val="en"/>
        </w:rPr>
        <w:t>»Trade (% of GDP): 34.03%</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International Trade: Niger</w:t>
      </w:r>
    </w:p>
    <w:p w:rsidR="00D97677" w:rsidRPr="00D97677" w:rsidRDefault="00D97677" w:rsidP="00D97677">
      <w:pPr>
        <w:rPr>
          <w:sz w:val="28"/>
          <w:szCs w:val="28"/>
          <w:lang w:val="en"/>
        </w:rPr>
      </w:pPr>
      <w:r w:rsidRPr="00D97677">
        <w:rPr>
          <w:sz w:val="28"/>
          <w:szCs w:val="28"/>
          <w:lang w:val="en"/>
        </w:rPr>
        <w:t>»Import $: 5,464,475,545.32</w:t>
      </w:r>
    </w:p>
    <w:p w:rsidR="00D97677" w:rsidRPr="00D97677" w:rsidRDefault="00D97677" w:rsidP="00D97677">
      <w:pPr>
        <w:rPr>
          <w:sz w:val="28"/>
          <w:szCs w:val="28"/>
          <w:lang w:val="en"/>
        </w:rPr>
      </w:pPr>
      <w:r w:rsidRPr="00D97677">
        <w:rPr>
          <w:sz w:val="28"/>
          <w:szCs w:val="28"/>
          <w:lang w:val="en"/>
        </w:rPr>
        <w:t>"Export $: 4.182.533.401.8"</w:t>
      </w:r>
    </w:p>
    <w:p w:rsidR="00D97677" w:rsidRPr="00D97677" w:rsidRDefault="00D97677" w:rsidP="00D97677">
      <w:pPr>
        <w:rPr>
          <w:sz w:val="28"/>
          <w:szCs w:val="28"/>
          <w:lang w:val="en"/>
        </w:rPr>
      </w:pPr>
      <w:r w:rsidRPr="00D97677">
        <w:rPr>
          <w:sz w:val="28"/>
          <w:szCs w:val="28"/>
          <w:lang w:val="en"/>
        </w:rPr>
        <w:t>Trade (% of GDP): 63.7%</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International Trade: Mali</w:t>
      </w:r>
    </w:p>
    <w:p w:rsidR="00D97677" w:rsidRPr="00D97677" w:rsidRDefault="00D97677" w:rsidP="00D97677">
      <w:pPr>
        <w:rPr>
          <w:sz w:val="28"/>
          <w:szCs w:val="28"/>
          <w:lang w:val="en"/>
        </w:rPr>
      </w:pPr>
      <w:r w:rsidRPr="00D97677">
        <w:rPr>
          <w:sz w:val="28"/>
          <w:szCs w:val="28"/>
          <w:lang w:val="en"/>
        </w:rPr>
        <w:t xml:space="preserve"> »Import $: 7.061.492.600.56</w:t>
      </w:r>
    </w:p>
    <w:p w:rsidR="00D97677" w:rsidRPr="00D97677" w:rsidRDefault="00D97677" w:rsidP="00D97677">
      <w:pPr>
        <w:rPr>
          <w:sz w:val="28"/>
          <w:szCs w:val="28"/>
          <w:lang w:val="en"/>
        </w:rPr>
      </w:pPr>
      <w:r w:rsidRPr="00D97677">
        <w:rPr>
          <w:sz w:val="28"/>
          <w:szCs w:val="28"/>
          <w:lang w:val="en"/>
        </w:rPr>
        <w:t xml:space="preserve"> »Export $: 3,938,276,572.63</w:t>
      </w:r>
    </w:p>
    <w:p w:rsidR="00D97677" w:rsidRPr="00D97677" w:rsidRDefault="00D97677" w:rsidP="00D97677">
      <w:pPr>
        <w:rPr>
          <w:sz w:val="28"/>
          <w:szCs w:val="28"/>
          <w:lang w:val="en"/>
        </w:rPr>
      </w:pPr>
      <w:r w:rsidRPr="00D97677">
        <w:rPr>
          <w:sz w:val="28"/>
          <w:szCs w:val="28"/>
          <w:lang w:val="en"/>
        </w:rPr>
        <w:t>»Trade (% of GDP): 56.73%</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International Trade: Liberia</w:t>
      </w:r>
    </w:p>
    <w:p w:rsidR="00D97677" w:rsidRPr="00D97677" w:rsidRDefault="00D97677" w:rsidP="00D97677">
      <w:pPr>
        <w:rPr>
          <w:sz w:val="28"/>
          <w:szCs w:val="28"/>
          <w:lang w:val="en"/>
        </w:rPr>
      </w:pPr>
      <w:r w:rsidRPr="00D97677">
        <w:rPr>
          <w:sz w:val="28"/>
          <w:szCs w:val="28"/>
          <w:lang w:val="en"/>
        </w:rPr>
        <w:t>»Import $: 15,783,580,561.3</w:t>
      </w:r>
    </w:p>
    <w:p w:rsidR="00D97677" w:rsidRPr="00D97677" w:rsidRDefault="00D97677" w:rsidP="00D97677">
      <w:pPr>
        <w:rPr>
          <w:sz w:val="28"/>
          <w:szCs w:val="28"/>
          <w:lang w:val="en"/>
        </w:rPr>
      </w:pPr>
      <w:r w:rsidRPr="00D97677">
        <w:rPr>
          <w:sz w:val="28"/>
          <w:szCs w:val="28"/>
          <w:lang w:val="en"/>
        </w:rPr>
        <w:t>»Export $: 16.360.562.954.4</w:t>
      </w:r>
    </w:p>
    <w:p w:rsidR="00D97677" w:rsidRPr="00D97677" w:rsidRDefault="00D97677" w:rsidP="00D97677">
      <w:pPr>
        <w:rPr>
          <w:sz w:val="28"/>
          <w:szCs w:val="28"/>
          <w:lang w:val="en"/>
        </w:rPr>
      </w:pPr>
      <w:r w:rsidRPr="00D97677">
        <w:rPr>
          <w:sz w:val="28"/>
          <w:szCs w:val="28"/>
          <w:lang w:val="en"/>
        </w:rPr>
        <w:t>»Trade (% of GDP): 46.4%</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International trade: Guinea-Bissau</w:t>
      </w:r>
    </w:p>
    <w:p w:rsidR="00D97677" w:rsidRPr="00D97677" w:rsidRDefault="00D97677" w:rsidP="00D97677">
      <w:pPr>
        <w:rPr>
          <w:sz w:val="28"/>
          <w:szCs w:val="28"/>
          <w:lang w:val="en"/>
        </w:rPr>
      </w:pPr>
      <w:r w:rsidRPr="00D97677">
        <w:rPr>
          <w:sz w:val="28"/>
          <w:szCs w:val="28"/>
          <w:lang w:val="en"/>
        </w:rPr>
        <w:lastRenderedPageBreak/>
        <w:t>"Import $: 25,003 422 445.9</w:t>
      </w:r>
    </w:p>
    <w:p w:rsidR="00D97677" w:rsidRPr="00D97677" w:rsidRDefault="00D97677" w:rsidP="00D97677">
      <w:pPr>
        <w:rPr>
          <w:sz w:val="28"/>
          <w:szCs w:val="28"/>
          <w:lang w:val="en"/>
        </w:rPr>
      </w:pPr>
      <w:r w:rsidRPr="00D97677">
        <w:rPr>
          <w:sz w:val="28"/>
          <w:szCs w:val="28"/>
          <w:lang w:val="en"/>
        </w:rPr>
        <w:t>"Export $: 23.947.785.973.9</w:t>
      </w:r>
    </w:p>
    <w:p w:rsidR="00D97677" w:rsidRPr="00D97677" w:rsidRDefault="00D97677" w:rsidP="00D97677">
      <w:pPr>
        <w:rPr>
          <w:sz w:val="28"/>
          <w:szCs w:val="28"/>
          <w:lang w:val="en"/>
        </w:rPr>
      </w:pPr>
      <w:r w:rsidRPr="00D97677">
        <w:rPr>
          <w:sz w:val="28"/>
          <w:szCs w:val="28"/>
          <w:lang w:val="en"/>
        </w:rPr>
        <w:t>»Trade (% of GDP): 71.1%</w:t>
      </w:r>
    </w:p>
    <w:p w:rsidR="00D97677" w:rsidRPr="00D97677" w:rsidRDefault="00D97677" w:rsidP="00D97677">
      <w:pPr>
        <w:rPr>
          <w:sz w:val="28"/>
          <w:szCs w:val="28"/>
          <w:lang w:val="en"/>
        </w:rPr>
      </w:pPr>
    </w:p>
    <w:p w:rsidR="00D97677" w:rsidRPr="00D97677" w:rsidRDefault="00D97677" w:rsidP="00D97677">
      <w:pPr>
        <w:rPr>
          <w:sz w:val="28"/>
          <w:szCs w:val="28"/>
          <w:lang w:val="en"/>
        </w:rPr>
      </w:pPr>
      <w:r w:rsidRPr="00D97677">
        <w:rPr>
          <w:sz w:val="28"/>
          <w:szCs w:val="28"/>
          <w:lang w:val="en"/>
        </w:rPr>
        <w:t>International Trade: Guinea- Conakry</w:t>
      </w:r>
    </w:p>
    <w:p w:rsidR="00D97677" w:rsidRPr="00D97677" w:rsidRDefault="00D97677" w:rsidP="00D97677">
      <w:pPr>
        <w:rPr>
          <w:sz w:val="28"/>
          <w:szCs w:val="28"/>
          <w:lang w:val="en"/>
        </w:rPr>
      </w:pPr>
      <w:r w:rsidRPr="00D97677">
        <w:rPr>
          <w:sz w:val="28"/>
          <w:szCs w:val="28"/>
          <w:lang w:val="en"/>
        </w:rPr>
        <w:t>»Import $: 885,646,099.7</w:t>
      </w:r>
    </w:p>
    <w:p w:rsidR="00D97677" w:rsidRPr="00D97677" w:rsidRDefault="00D97677" w:rsidP="00D97677">
      <w:pPr>
        <w:rPr>
          <w:sz w:val="28"/>
          <w:szCs w:val="28"/>
          <w:lang w:val="en"/>
        </w:rPr>
      </w:pPr>
      <w:r w:rsidRPr="00D97677">
        <w:rPr>
          <w:sz w:val="28"/>
          <w:szCs w:val="28"/>
          <w:lang w:val="en"/>
        </w:rPr>
        <w:t>»Export $: 478.756.607.3</w:t>
      </w:r>
    </w:p>
    <w:p w:rsidR="00D97677" w:rsidRPr="00D97677" w:rsidRDefault="00D97677" w:rsidP="00D97677">
      <w:pPr>
        <w:rPr>
          <w:sz w:val="28"/>
          <w:szCs w:val="28"/>
          <w:lang w:val="en-US"/>
        </w:rPr>
      </w:pPr>
      <w:r w:rsidRPr="00D97677">
        <w:rPr>
          <w:sz w:val="28"/>
          <w:szCs w:val="28"/>
          <w:lang w:val="en"/>
        </w:rPr>
        <w:t>»Trade (% of GDP): 55.54%</w:t>
      </w:r>
    </w:p>
    <w:p w:rsidR="00D63D7B" w:rsidRPr="00D63D7B" w:rsidRDefault="00D63D7B" w:rsidP="00D63D7B">
      <w:pPr>
        <w:rPr>
          <w:sz w:val="28"/>
          <w:szCs w:val="28"/>
          <w:lang w:val="en"/>
        </w:rPr>
      </w:pPr>
      <w:r w:rsidRPr="00D63D7B">
        <w:rPr>
          <w:sz w:val="28"/>
          <w:szCs w:val="28"/>
          <w:lang w:val="en"/>
        </w:rPr>
        <w:t>Commerce Intern</w:t>
      </w:r>
      <w:r>
        <w:rPr>
          <w:sz w:val="28"/>
          <w:szCs w:val="28"/>
          <w:lang w:val="en"/>
        </w:rPr>
        <w:t xml:space="preserve">ational: Ghana </w:t>
      </w:r>
    </w:p>
    <w:p w:rsidR="00D63D7B" w:rsidRPr="00D63D7B" w:rsidRDefault="00D63D7B" w:rsidP="00D63D7B">
      <w:pPr>
        <w:rPr>
          <w:sz w:val="28"/>
          <w:szCs w:val="28"/>
          <w:lang w:val="en"/>
        </w:rPr>
      </w:pPr>
      <w:r w:rsidRPr="00D63D7B">
        <w:rPr>
          <w:sz w:val="28"/>
          <w:szCs w:val="28"/>
          <w:lang w:val="en"/>
        </w:rPr>
        <w:t>»Import $: 5,762,392,294.6</w:t>
      </w:r>
    </w:p>
    <w:p w:rsidR="00D63D7B" w:rsidRPr="00D63D7B" w:rsidRDefault="00D63D7B" w:rsidP="00D63D7B">
      <w:pPr>
        <w:rPr>
          <w:sz w:val="28"/>
          <w:szCs w:val="28"/>
          <w:lang w:val="en"/>
        </w:rPr>
      </w:pPr>
      <w:r w:rsidRPr="00D63D7B">
        <w:rPr>
          <w:sz w:val="28"/>
          <w:szCs w:val="28"/>
          <w:lang w:val="en"/>
        </w:rPr>
        <w:t>»Export $: 3,732,954,715.82</w:t>
      </w:r>
    </w:p>
    <w:p w:rsidR="00D63D7B" w:rsidRPr="00D63D7B" w:rsidRDefault="00D63D7B" w:rsidP="00D63D7B">
      <w:pPr>
        <w:rPr>
          <w:sz w:val="28"/>
          <w:szCs w:val="28"/>
          <w:lang w:val="en"/>
        </w:rPr>
      </w:pPr>
      <w:r w:rsidRPr="00D63D7B">
        <w:rPr>
          <w:sz w:val="28"/>
          <w:szCs w:val="28"/>
          <w:lang w:val="en"/>
        </w:rPr>
        <w:t>»Trade (% of GDP): 72.25%</w:t>
      </w:r>
      <w:bookmarkStart w:id="0" w:name="_GoBack"/>
      <w:bookmarkEnd w:id="0"/>
    </w:p>
    <w:p w:rsidR="00D63D7B" w:rsidRPr="00D63D7B" w:rsidRDefault="00D63D7B" w:rsidP="00D63D7B">
      <w:pPr>
        <w:rPr>
          <w:sz w:val="28"/>
          <w:szCs w:val="28"/>
          <w:lang w:val="en"/>
        </w:rPr>
      </w:pPr>
    </w:p>
    <w:p w:rsidR="00D63D7B" w:rsidRPr="00D63D7B" w:rsidRDefault="00D63D7B" w:rsidP="00D63D7B">
      <w:pPr>
        <w:rPr>
          <w:sz w:val="28"/>
          <w:szCs w:val="28"/>
          <w:lang w:val="en"/>
        </w:rPr>
      </w:pPr>
      <w:r w:rsidRPr="00D63D7B">
        <w:rPr>
          <w:sz w:val="28"/>
          <w:szCs w:val="28"/>
          <w:lang w:val="en"/>
        </w:rPr>
        <w:t>International Trade: Gambia</w:t>
      </w:r>
    </w:p>
    <w:p w:rsidR="00D63D7B" w:rsidRPr="00D63D7B" w:rsidRDefault="00D63D7B" w:rsidP="00D63D7B">
      <w:pPr>
        <w:rPr>
          <w:sz w:val="28"/>
          <w:szCs w:val="28"/>
          <w:lang w:val="en"/>
        </w:rPr>
      </w:pPr>
      <w:r w:rsidRPr="00D63D7B">
        <w:rPr>
          <w:sz w:val="28"/>
          <w:szCs w:val="28"/>
          <w:lang w:val="en"/>
        </w:rPr>
        <w:t>»Import $: 429.685.926.8</w:t>
      </w:r>
    </w:p>
    <w:p w:rsidR="00D63D7B" w:rsidRPr="00D63D7B" w:rsidRDefault="00D63D7B" w:rsidP="00D63D7B">
      <w:pPr>
        <w:rPr>
          <w:sz w:val="28"/>
          <w:szCs w:val="28"/>
          <w:lang w:val="en"/>
        </w:rPr>
      </w:pPr>
      <w:r w:rsidRPr="00D63D7B">
        <w:rPr>
          <w:sz w:val="28"/>
          <w:szCs w:val="28"/>
          <w:lang w:val="en"/>
        </w:rPr>
        <w:t>»Export $: 226,806,098.9</w:t>
      </w:r>
    </w:p>
    <w:p w:rsidR="00D63D7B" w:rsidRPr="00D63D7B" w:rsidRDefault="00D63D7B" w:rsidP="00D63D7B">
      <w:pPr>
        <w:rPr>
          <w:sz w:val="28"/>
          <w:szCs w:val="28"/>
          <w:lang w:val="en"/>
        </w:rPr>
      </w:pPr>
      <w:r w:rsidRPr="00D63D7B">
        <w:rPr>
          <w:sz w:val="28"/>
          <w:szCs w:val="28"/>
          <w:lang w:val="en"/>
        </w:rPr>
        <w:t>»Trade (% of GDP): 55.4%</w:t>
      </w:r>
    </w:p>
    <w:p w:rsidR="00D63D7B" w:rsidRPr="00D63D7B" w:rsidRDefault="00D63D7B" w:rsidP="00D63D7B">
      <w:pPr>
        <w:rPr>
          <w:sz w:val="28"/>
          <w:szCs w:val="28"/>
          <w:lang w:val="en"/>
        </w:rPr>
      </w:pPr>
    </w:p>
    <w:p w:rsidR="00D63D7B" w:rsidRPr="00D63D7B" w:rsidRDefault="00D63D7B" w:rsidP="00D63D7B">
      <w:pPr>
        <w:rPr>
          <w:sz w:val="28"/>
          <w:szCs w:val="28"/>
          <w:lang w:val="fr-FR"/>
        </w:rPr>
      </w:pPr>
      <w:r w:rsidRPr="00D63D7B">
        <w:rPr>
          <w:sz w:val="28"/>
          <w:szCs w:val="28"/>
          <w:lang w:val="fr-FR"/>
        </w:rPr>
        <w:t xml:space="preserve">International </w:t>
      </w:r>
      <w:proofErr w:type="spellStart"/>
      <w:r w:rsidRPr="00D63D7B">
        <w:rPr>
          <w:sz w:val="28"/>
          <w:szCs w:val="28"/>
          <w:lang w:val="fr-FR"/>
        </w:rPr>
        <w:t>trade</w:t>
      </w:r>
      <w:proofErr w:type="spellEnd"/>
      <w:r w:rsidRPr="00D63D7B">
        <w:rPr>
          <w:sz w:val="28"/>
          <w:szCs w:val="28"/>
          <w:lang w:val="fr-FR"/>
        </w:rPr>
        <w:t>: Cote d'Ivoire</w:t>
      </w:r>
    </w:p>
    <w:p w:rsidR="00D63D7B" w:rsidRPr="00D63D7B" w:rsidRDefault="00D63D7B" w:rsidP="00D63D7B">
      <w:pPr>
        <w:rPr>
          <w:sz w:val="28"/>
          <w:szCs w:val="28"/>
          <w:lang w:val="fr-FR"/>
        </w:rPr>
      </w:pPr>
      <w:r w:rsidRPr="00D63D7B">
        <w:rPr>
          <w:sz w:val="28"/>
          <w:szCs w:val="28"/>
          <w:lang w:val="fr-FR"/>
        </w:rPr>
        <w:t>»Import $: 1</w:t>
      </w:r>
      <w:proofErr w:type="gramStart"/>
      <w:r w:rsidRPr="00D63D7B">
        <w:rPr>
          <w:sz w:val="28"/>
          <w:szCs w:val="28"/>
          <w:lang w:val="fr-FR"/>
        </w:rPr>
        <w:t>,964,117,213.2</w:t>
      </w:r>
      <w:proofErr w:type="gramEnd"/>
    </w:p>
    <w:p w:rsidR="00D63D7B" w:rsidRPr="00D63D7B" w:rsidRDefault="00D63D7B" w:rsidP="00D63D7B">
      <w:pPr>
        <w:rPr>
          <w:sz w:val="28"/>
          <w:szCs w:val="28"/>
          <w:lang w:val="en"/>
        </w:rPr>
      </w:pPr>
      <w:r w:rsidRPr="00D63D7B">
        <w:rPr>
          <w:sz w:val="28"/>
          <w:szCs w:val="28"/>
          <w:lang w:val="fr-FR"/>
        </w:rPr>
        <w:t xml:space="preserve"> </w:t>
      </w:r>
      <w:r w:rsidRPr="00D63D7B">
        <w:rPr>
          <w:sz w:val="28"/>
          <w:szCs w:val="28"/>
          <w:lang w:val="en"/>
        </w:rPr>
        <w:t>»Export $: 367,244,457.6</w:t>
      </w:r>
    </w:p>
    <w:p w:rsidR="00D63D7B" w:rsidRPr="00D63D7B" w:rsidRDefault="00D63D7B" w:rsidP="00D63D7B">
      <w:pPr>
        <w:rPr>
          <w:sz w:val="28"/>
          <w:szCs w:val="28"/>
          <w:lang w:val="en"/>
        </w:rPr>
      </w:pPr>
      <w:r w:rsidRPr="00D63D7B">
        <w:rPr>
          <w:sz w:val="28"/>
          <w:szCs w:val="28"/>
          <w:lang w:val="en"/>
        </w:rPr>
        <w:t>»Trade (% of GDP) 2019: 127.5%</w:t>
      </w:r>
    </w:p>
    <w:p w:rsidR="00D63D7B" w:rsidRPr="00D63D7B" w:rsidRDefault="00D63D7B" w:rsidP="00D63D7B">
      <w:pPr>
        <w:rPr>
          <w:sz w:val="28"/>
          <w:szCs w:val="28"/>
          <w:lang w:val="en"/>
        </w:rPr>
      </w:pPr>
    </w:p>
    <w:p w:rsidR="00D63D7B" w:rsidRPr="00D63D7B" w:rsidRDefault="00D63D7B" w:rsidP="00D63D7B">
      <w:pPr>
        <w:rPr>
          <w:sz w:val="28"/>
          <w:szCs w:val="28"/>
          <w:lang w:val="en"/>
        </w:rPr>
      </w:pPr>
      <w:r w:rsidRPr="00D63D7B">
        <w:rPr>
          <w:sz w:val="28"/>
          <w:szCs w:val="28"/>
          <w:lang w:val="en"/>
        </w:rPr>
        <w:t>International Trade: Burkina Faso,</w:t>
      </w:r>
    </w:p>
    <w:p w:rsidR="00D63D7B" w:rsidRPr="00D63D7B" w:rsidRDefault="00D63D7B" w:rsidP="00D63D7B">
      <w:pPr>
        <w:rPr>
          <w:sz w:val="28"/>
          <w:szCs w:val="28"/>
          <w:lang w:val="en"/>
        </w:rPr>
      </w:pPr>
      <w:r w:rsidRPr="00D63D7B">
        <w:rPr>
          <w:sz w:val="28"/>
          <w:szCs w:val="28"/>
          <w:lang w:val="en"/>
        </w:rPr>
        <w:lastRenderedPageBreak/>
        <w:t>»Import $: 4.959.504.286.5</w:t>
      </w:r>
    </w:p>
    <w:p w:rsidR="00D63D7B" w:rsidRPr="00D63D7B" w:rsidRDefault="00D63D7B" w:rsidP="00D63D7B">
      <w:pPr>
        <w:rPr>
          <w:sz w:val="28"/>
          <w:szCs w:val="28"/>
          <w:lang w:val="en"/>
        </w:rPr>
      </w:pPr>
      <w:r w:rsidRPr="00D63D7B">
        <w:rPr>
          <w:sz w:val="28"/>
          <w:szCs w:val="28"/>
          <w:lang w:val="en"/>
        </w:rPr>
        <w:t>»Export $: 3.575.922.527.12</w:t>
      </w:r>
    </w:p>
    <w:p w:rsidR="00D63D7B" w:rsidRPr="00D63D7B" w:rsidRDefault="00D63D7B" w:rsidP="00D63D7B">
      <w:pPr>
        <w:rPr>
          <w:sz w:val="28"/>
          <w:szCs w:val="28"/>
          <w:lang w:val="en"/>
        </w:rPr>
      </w:pPr>
      <w:r w:rsidRPr="00D63D7B">
        <w:rPr>
          <w:sz w:val="28"/>
          <w:szCs w:val="28"/>
          <w:lang w:val="en"/>
        </w:rPr>
        <w:t>»Trade (% of GDP): 61.1%</w:t>
      </w:r>
    </w:p>
    <w:p w:rsidR="00D63D7B" w:rsidRPr="00D63D7B" w:rsidRDefault="00D63D7B" w:rsidP="00D63D7B">
      <w:pPr>
        <w:rPr>
          <w:sz w:val="28"/>
          <w:szCs w:val="28"/>
          <w:lang w:val="en"/>
        </w:rPr>
      </w:pPr>
    </w:p>
    <w:p w:rsidR="00D63D7B" w:rsidRPr="00D63D7B" w:rsidRDefault="00D63D7B" w:rsidP="00D63D7B">
      <w:pPr>
        <w:rPr>
          <w:sz w:val="28"/>
          <w:szCs w:val="28"/>
          <w:lang w:val="en"/>
        </w:rPr>
      </w:pPr>
      <w:r w:rsidRPr="00D63D7B">
        <w:rPr>
          <w:sz w:val="28"/>
          <w:szCs w:val="28"/>
          <w:lang w:val="en"/>
        </w:rPr>
        <w:t>International trade: Benin</w:t>
      </w:r>
    </w:p>
    <w:p w:rsidR="00D63D7B" w:rsidRPr="00D63D7B" w:rsidRDefault="00D63D7B" w:rsidP="00D63D7B">
      <w:pPr>
        <w:rPr>
          <w:sz w:val="28"/>
          <w:szCs w:val="28"/>
          <w:lang w:val="en"/>
        </w:rPr>
      </w:pPr>
      <w:r w:rsidRPr="00D63D7B">
        <w:rPr>
          <w:sz w:val="28"/>
          <w:szCs w:val="28"/>
          <w:lang w:val="en"/>
        </w:rPr>
        <w:t>»Import $: 3.645.071.324.9</w:t>
      </w:r>
    </w:p>
    <w:p w:rsidR="00D63D7B" w:rsidRPr="00D63D7B" w:rsidRDefault="00D63D7B" w:rsidP="00D63D7B">
      <w:pPr>
        <w:rPr>
          <w:sz w:val="28"/>
          <w:szCs w:val="28"/>
          <w:lang w:val="en"/>
        </w:rPr>
      </w:pPr>
      <w:r w:rsidRPr="00D63D7B">
        <w:rPr>
          <w:sz w:val="28"/>
          <w:szCs w:val="28"/>
          <w:lang w:val="en"/>
        </w:rPr>
        <w:t>"Export $: 1.479.972.152.4</w:t>
      </w:r>
    </w:p>
    <w:p w:rsidR="00D63D7B" w:rsidRPr="00D63D7B" w:rsidRDefault="00D63D7B" w:rsidP="00D63D7B">
      <w:pPr>
        <w:rPr>
          <w:sz w:val="28"/>
          <w:szCs w:val="28"/>
          <w:lang w:val="en"/>
        </w:rPr>
      </w:pPr>
      <w:r w:rsidRPr="00D63D7B">
        <w:rPr>
          <w:sz w:val="28"/>
          <w:szCs w:val="28"/>
          <w:lang w:val="en"/>
        </w:rPr>
        <w:t>»Trade (% of GDP): 37.8%</w:t>
      </w:r>
    </w:p>
    <w:p w:rsidR="00D63D7B" w:rsidRPr="00D63D7B" w:rsidRDefault="00D63D7B" w:rsidP="00D63D7B">
      <w:pPr>
        <w:rPr>
          <w:sz w:val="28"/>
          <w:szCs w:val="28"/>
          <w:lang w:val="en"/>
        </w:rPr>
      </w:pPr>
      <w:r w:rsidRPr="00D63D7B">
        <w:rPr>
          <w:sz w:val="28"/>
          <w:szCs w:val="28"/>
          <w:lang w:val="en"/>
        </w:rPr>
        <w:t>Exports of goods and services include the value of all goods and services destined abroad. These data include, among others, the value of the goods, freight, insurance, transport.</w:t>
      </w:r>
    </w:p>
    <w:p w:rsidR="00D63D7B" w:rsidRPr="00D63D7B" w:rsidRDefault="00D63D7B" w:rsidP="00D63D7B">
      <w:pPr>
        <w:rPr>
          <w:sz w:val="28"/>
          <w:szCs w:val="28"/>
          <w:lang w:val="en"/>
        </w:rPr>
      </w:pPr>
      <w:r w:rsidRPr="00D63D7B">
        <w:rPr>
          <w:sz w:val="28"/>
          <w:szCs w:val="28"/>
          <w:lang w:val="en"/>
        </w:rPr>
        <w:t>Data is converted to constant US dollars to allow international comparisons. Imports of goods and services include the value of all imported goods and services.</w:t>
      </w:r>
    </w:p>
    <w:p w:rsidR="00D63D7B" w:rsidRPr="00D63D7B" w:rsidRDefault="00D63D7B" w:rsidP="00D63D7B">
      <w:pPr>
        <w:rPr>
          <w:sz w:val="28"/>
          <w:szCs w:val="28"/>
          <w:lang w:val="en-US"/>
        </w:rPr>
      </w:pPr>
      <w:r w:rsidRPr="00D63D7B">
        <w:rPr>
          <w:sz w:val="28"/>
          <w:szCs w:val="28"/>
          <w:lang w:val="en"/>
        </w:rPr>
        <w:t>These data include, among others, the value of the goods, freight, insurance, transport. Data are presented in constant US dollars to allow international comparisons. Trade as a percentage of GDP is the total value of exports of goods and services added to the total value of imports of goods and services as a percentage of GDP. It is a very useful indicator to observe the opening of an economy towards the outside. The higher this percentage, the more open the economy of this country will be.</w:t>
      </w:r>
    </w:p>
    <w:p w:rsidR="003B3562" w:rsidRDefault="003B3562">
      <w:pPr>
        <w:rPr>
          <w:sz w:val="28"/>
          <w:szCs w:val="28"/>
          <w:lang w:val="en-US"/>
        </w:rPr>
      </w:pPr>
    </w:p>
    <w:p w:rsidR="00D63D7B" w:rsidRPr="00D97677" w:rsidRDefault="00D63D7B">
      <w:pPr>
        <w:rPr>
          <w:sz w:val="28"/>
          <w:szCs w:val="28"/>
          <w:lang w:val="en-US"/>
        </w:rPr>
      </w:pPr>
    </w:p>
    <w:sectPr w:rsidR="00D63D7B" w:rsidRPr="00D976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19"/>
    <w:rsid w:val="00002F0E"/>
    <w:rsid w:val="000717AD"/>
    <w:rsid w:val="000F7C9A"/>
    <w:rsid w:val="00111CAB"/>
    <w:rsid w:val="0016035E"/>
    <w:rsid w:val="0019006B"/>
    <w:rsid w:val="00203B99"/>
    <w:rsid w:val="0025694C"/>
    <w:rsid w:val="00263CA1"/>
    <w:rsid w:val="00323511"/>
    <w:rsid w:val="0034736E"/>
    <w:rsid w:val="003B3562"/>
    <w:rsid w:val="003B7577"/>
    <w:rsid w:val="0041670A"/>
    <w:rsid w:val="004B01DB"/>
    <w:rsid w:val="005E377A"/>
    <w:rsid w:val="006218B2"/>
    <w:rsid w:val="006C66BA"/>
    <w:rsid w:val="00700C36"/>
    <w:rsid w:val="00707CBD"/>
    <w:rsid w:val="007B6167"/>
    <w:rsid w:val="007D3737"/>
    <w:rsid w:val="00836CB9"/>
    <w:rsid w:val="008563F2"/>
    <w:rsid w:val="008F3789"/>
    <w:rsid w:val="00915045"/>
    <w:rsid w:val="00964950"/>
    <w:rsid w:val="009F0C97"/>
    <w:rsid w:val="00B62DFC"/>
    <w:rsid w:val="00C622FE"/>
    <w:rsid w:val="00D27381"/>
    <w:rsid w:val="00D63CD3"/>
    <w:rsid w:val="00D63D7B"/>
    <w:rsid w:val="00D97677"/>
    <w:rsid w:val="00DB6E1A"/>
    <w:rsid w:val="00E12B19"/>
    <w:rsid w:val="00EB73B1"/>
    <w:rsid w:val="00F21507"/>
    <w:rsid w:val="00F90C6A"/>
    <w:rsid w:val="00FF57D4"/>
    <w:rsid w:val="00FF61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15C07-438E-4014-A1C3-C3CAFE6F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62DFC"/>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B01DB"/>
    <w:rPr>
      <w:color w:val="0000FF" w:themeColor="hyperlink"/>
      <w:u w:val="single"/>
    </w:rPr>
  </w:style>
  <w:style w:type="character" w:customStyle="1" w:styleId="Titre2Car">
    <w:name w:val="Titre 2 Car"/>
    <w:basedOn w:val="Policepardfaut"/>
    <w:link w:val="Titre2"/>
    <w:uiPriority w:val="9"/>
    <w:rsid w:val="00B62DFC"/>
    <w:rPr>
      <w:rFonts w:ascii="Times New Roman" w:eastAsia="Times New Roman" w:hAnsi="Times New Roman" w:cs="Times New Roman"/>
      <w:b/>
      <w:bCs/>
      <w:sz w:val="36"/>
      <w:szCs w:val="36"/>
      <w:lang w:eastAsia="pt-PT"/>
    </w:rPr>
  </w:style>
  <w:style w:type="character" w:customStyle="1" w:styleId="viiyi">
    <w:name w:val="viiyi"/>
    <w:basedOn w:val="Policepardfaut"/>
    <w:rsid w:val="00B62DFC"/>
  </w:style>
  <w:style w:type="character" w:customStyle="1" w:styleId="jlqj4b">
    <w:name w:val="jlqj4b"/>
    <w:basedOn w:val="Policepardfaut"/>
    <w:rsid w:val="00B6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151">
      <w:bodyDiv w:val="1"/>
      <w:marLeft w:val="0"/>
      <w:marRight w:val="0"/>
      <w:marTop w:val="0"/>
      <w:marBottom w:val="0"/>
      <w:divBdr>
        <w:top w:val="none" w:sz="0" w:space="0" w:color="auto"/>
        <w:left w:val="none" w:sz="0" w:space="0" w:color="auto"/>
        <w:bottom w:val="none" w:sz="0" w:space="0" w:color="auto"/>
        <w:right w:val="none" w:sz="0" w:space="0" w:color="auto"/>
      </w:divBdr>
    </w:div>
    <w:div w:id="121769404">
      <w:bodyDiv w:val="1"/>
      <w:marLeft w:val="0"/>
      <w:marRight w:val="0"/>
      <w:marTop w:val="0"/>
      <w:marBottom w:val="0"/>
      <w:divBdr>
        <w:top w:val="none" w:sz="0" w:space="0" w:color="auto"/>
        <w:left w:val="none" w:sz="0" w:space="0" w:color="auto"/>
        <w:bottom w:val="none" w:sz="0" w:space="0" w:color="auto"/>
        <w:right w:val="none" w:sz="0" w:space="0" w:color="auto"/>
      </w:divBdr>
    </w:div>
    <w:div w:id="197865338">
      <w:bodyDiv w:val="1"/>
      <w:marLeft w:val="0"/>
      <w:marRight w:val="0"/>
      <w:marTop w:val="0"/>
      <w:marBottom w:val="0"/>
      <w:divBdr>
        <w:top w:val="none" w:sz="0" w:space="0" w:color="auto"/>
        <w:left w:val="none" w:sz="0" w:space="0" w:color="auto"/>
        <w:bottom w:val="none" w:sz="0" w:space="0" w:color="auto"/>
        <w:right w:val="none" w:sz="0" w:space="0" w:color="auto"/>
      </w:divBdr>
    </w:div>
    <w:div w:id="354574292">
      <w:bodyDiv w:val="1"/>
      <w:marLeft w:val="0"/>
      <w:marRight w:val="0"/>
      <w:marTop w:val="0"/>
      <w:marBottom w:val="0"/>
      <w:divBdr>
        <w:top w:val="none" w:sz="0" w:space="0" w:color="auto"/>
        <w:left w:val="none" w:sz="0" w:space="0" w:color="auto"/>
        <w:bottom w:val="none" w:sz="0" w:space="0" w:color="auto"/>
        <w:right w:val="none" w:sz="0" w:space="0" w:color="auto"/>
      </w:divBdr>
    </w:div>
    <w:div w:id="429935270">
      <w:bodyDiv w:val="1"/>
      <w:marLeft w:val="0"/>
      <w:marRight w:val="0"/>
      <w:marTop w:val="0"/>
      <w:marBottom w:val="0"/>
      <w:divBdr>
        <w:top w:val="none" w:sz="0" w:space="0" w:color="auto"/>
        <w:left w:val="none" w:sz="0" w:space="0" w:color="auto"/>
        <w:bottom w:val="none" w:sz="0" w:space="0" w:color="auto"/>
        <w:right w:val="none" w:sz="0" w:space="0" w:color="auto"/>
      </w:divBdr>
    </w:div>
    <w:div w:id="514467437">
      <w:bodyDiv w:val="1"/>
      <w:marLeft w:val="0"/>
      <w:marRight w:val="0"/>
      <w:marTop w:val="0"/>
      <w:marBottom w:val="0"/>
      <w:divBdr>
        <w:top w:val="none" w:sz="0" w:space="0" w:color="auto"/>
        <w:left w:val="none" w:sz="0" w:space="0" w:color="auto"/>
        <w:bottom w:val="none" w:sz="0" w:space="0" w:color="auto"/>
        <w:right w:val="none" w:sz="0" w:space="0" w:color="auto"/>
      </w:divBdr>
    </w:div>
    <w:div w:id="568420743">
      <w:bodyDiv w:val="1"/>
      <w:marLeft w:val="0"/>
      <w:marRight w:val="0"/>
      <w:marTop w:val="0"/>
      <w:marBottom w:val="0"/>
      <w:divBdr>
        <w:top w:val="none" w:sz="0" w:space="0" w:color="auto"/>
        <w:left w:val="none" w:sz="0" w:space="0" w:color="auto"/>
        <w:bottom w:val="none" w:sz="0" w:space="0" w:color="auto"/>
        <w:right w:val="none" w:sz="0" w:space="0" w:color="auto"/>
      </w:divBdr>
    </w:div>
    <w:div w:id="783427725">
      <w:bodyDiv w:val="1"/>
      <w:marLeft w:val="0"/>
      <w:marRight w:val="0"/>
      <w:marTop w:val="0"/>
      <w:marBottom w:val="0"/>
      <w:divBdr>
        <w:top w:val="none" w:sz="0" w:space="0" w:color="auto"/>
        <w:left w:val="none" w:sz="0" w:space="0" w:color="auto"/>
        <w:bottom w:val="none" w:sz="0" w:space="0" w:color="auto"/>
        <w:right w:val="none" w:sz="0" w:space="0" w:color="auto"/>
      </w:divBdr>
    </w:div>
    <w:div w:id="812216351">
      <w:bodyDiv w:val="1"/>
      <w:marLeft w:val="0"/>
      <w:marRight w:val="0"/>
      <w:marTop w:val="0"/>
      <w:marBottom w:val="0"/>
      <w:divBdr>
        <w:top w:val="none" w:sz="0" w:space="0" w:color="auto"/>
        <w:left w:val="none" w:sz="0" w:space="0" w:color="auto"/>
        <w:bottom w:val="none" w:sz="0" w:space="0" w:color="auto"/>
        <w:right w:val="none" w:sz="0" w:space="0" w:color="auto"/>
      </w:divBdr>
    </w:div>
    <w:div w:id="817265146">
      <w:bodyDiv w:val="1"/>
      <w:marLeft w:val="0"/>
      <w:marRight w:val="0"/>
      <w:marTop w:val="0"/>
      <w:marBottom w:val="0"/>
      <w:divBdr>
        <w:top w:val="none" w:sz="0" w:space="0" w:color="auto"/>
        <w:left w:val="none" w:sz="0" w:space="0" w:color="auto"/>
        <w:bottom w:val="none" w:sz="0" w:space="0" w:color="auto"/>
        <w:right w:val="none" w:sz="0" w:space="0" w:color="auto"/>
      </w:divBdr>
    </w:div>
    <w:div w:id="967050330">
      <w:bodyDiv w:val="1"/>
      <w:marLeft w:val="0"/>
      <w:marRight w:val="0"/>
      <w:marTop w:val="0"/>
      <w:marBottom w:val="0"/>
      <w:divBdr>
        <w:top w:val="none" w:sz="0" w:space="0" w:color="auto"/>
        <w:left w:val="none" w:sz="0" w:space="0" w:color="auto"/>
        <w:bottom w:val="none" w:sz="0" w:space="0" w:color="auto"/>
        <w:right w:val="none" w:sz="0" w:space="0" w:color="auto"/>
      </w:divBdr>
    </w:div>
    <w:div w:id="1240940159">
      <w:bodyDiv w:val="1"/>
      <w:marLeft w:val="0"/>
      <w:marRight w:val="0"/>
      <w:marTop w:val="0"/>
      <w:marBottom w:val="0"/>
      <w:divBdr>
        <w:top w:val="none" w:sz="0" w:space="0" w:color="auto"/>
        <w:left w:val="none" w:sz="0" w:space="0" w:color="auto"/>
        <w:bottom w:val="none" w:sz="0" w:space="0" w:color="auto"/>
        <w:right w:val="none" w:sz="0" w:space="0" w:color="auto"/>
      </w:divBdr>
    </w:div>
    <w:div w:id="1552351984">
      <w:bodyDiv w:val="1"/>
      <w:marLeft w:val="0"/>
      <w:marRight w:val="0"/>
      <w:marTop w:val="0"/>
      <w:marBottom w:val="0"/>
      <w:divBdr>
        <w:top w:val="none" w:sz="0" w:space="0" w:color="auto"/>
        <w:left w:val="none" w:sz="0" w:space="0" w:color="auto"/>
        <w:bottom w:val="none" w:sz="0" w:space="0" w:color="auto"/>
        <w:right w:val="none" w:sz="0" w:space="0" w:color="auto"/>
      </w:divBdr>
    </w:div>
    <w:div w:id="1636520894">
      <w:bodyDiv w:val="1"/>
      <w:marLeft w:val="0"/>
      <w:marRight w:val="0"/>
      <w:marTop w:val="0"/>
      <w:marBottom w:val="0"/>
      <w:divBdr>
        <w:top w:val="none" w:sz="0" w:space="0" w:color="auto"/>
        <w:left w:val="none" w:sz="0" w:space="0" w:color="auto"/>
        <w:bottom w:val="none" w:sz="0" w:space="0" w:color="auto"/>
        <w:right w:val="none" w:sz="0" w:space="0" w:color="auto"/>
      </w:divBdr>
    </w:div>
    <w:div w:id="1660577152">
      <w:bodyDiv w:val="1"/>
      <w:marLeft w:val="0"/>
      <w:marRight w:val="0"/>
      <w:marTop w:val="0"/>
      <w:marBottom w:val="0"/>
      <w:divBdr>
        <w:top w:val="none" w:sz="0" w:space="0" w:color="auto"/>
        <w:left w:val="none" w:sz="0" w:space="0" w:color="auto"/>
        <w:bottom w:val="none" w:sz="0" w:space="0" w:color="auto"/>
        <w:right w:val="none" w:sz="0" w:space="0" w:color="auto"/>
      </w:divBdr>
    </w:div>
    <w:div w:id="1874802496">
      <w:bodyDiv w:val="1"/>
      <w:marLeft w:val="0"/>
      <w:marRight w:val="0"/>
      <w:marTop w:val="0"/>
      <w:marBottom w:val="0"/>
      <w:divBdr>
        <w:top w:val="none" w:sz="0" w:space="0" w:color="auto"/>
        <w:left w:val="none" w:sz="0" w:space="0" w:color="auto"/>
        <w:bottom w:val="none" w:sz="0" w:space="0" w:color="auto"/>
        <w:right w:val="none" w:sz="0" w:space="0" w:color="auto"/>
      </w:divBdr>
    </w:div>
    <w:div w:id="1902248284">
      <w:bodyDiv w:val="1"/>
      <w:marLeft w:val="0"/>
      <w:marRight w:val="0"/>
      <w:marTop w:val="0"/>
      <w:marBottom w:val="0"/>
      <w:divBdr>
        <w:top w:val="none" w:sz="0" w:space="0" w:color="auto"/>
        <w:left w:val="none" w:sz="0" w:space="0" w:color="auto"/>
        <w:bottom w:val="none" w:sz="0" w:space="0" w:color="auto"/>
        <w:right w:val="none" w:sz="0" w:space="0" w:color="auto"/>
      </w:divBdr>
    </w:div>
    <w:div w:id="1905867963">
      <w:bodyDiv w:val="1"/>
      <w:marLeft w:val="0"/>
      <w:marRight w:val="0"/>
      <w:marTop w:val="0"/>
      <w:marBottom w:val="0"/>
      <w:divBdr>
        <w:top w:val="none" w:sz="0" w:space="0" w:color="auto"/>
        <w:left w:val="none" w:sz="0" w:space="0" w:color="auto"/>
        <w:bottom w:val="none" w:sz="0" w:space="0" w:color="auto"/>
        <w:right w:val="none" w:sz="0" w:space="0" w:color="auto"/>
      </w:divBdr>
    </w:div>
    <w:div w:id="2005475836">
      <w:bodyDiv w:val="1"/>
      <w:marLeft w:val="0"/>
      <w:marRight w:val="0"/>
      <w:marTop w:val="0"/>
      <w:marBottom w:val="0"/>
      <w:divBdr>
        <w:top w:val="none" w:sz="0" w:space="0" w:color="auto"/>
        <w:left w:val="none" w:sz="0" w:space="0" w:color="auto"/>
        <w:bottom w:val="none" w:sz="0" w:space="0" w:color="auto"/>
        <w:right w:val="none" w:sz="0" w:space="0" w:color="auto"/>
      </w:divBdr>
    </w:div>
    <w:div w:id="2086997922">
      <w:bodyDiv w:val="1"/>
      <w:marLeft w:val="0"/>
      <w:marRight w:val="0"/>
      <w:marTop w:val="0"/>
      <w:marBottom w:val="0"/>
      <w:divBdr>
        <w:top w:val="none" w:sz="0" w:space="0" w:color="auto"/>
        <w:left w:val="none" w:sz="0" w:space="0" w:color="auto"/>
        <w:bottom w:val="none" w:sz="0" w:space="0" w:color="auto"/>
        <w:right w:val="none" w:sz="0" w:space="0" w:color="auto"/>
      </w:divBdr>
      <w:divsChild>
        <w:div w:id="5328289">
          <w:marLeft w:val="0"/>
          <w:marRight w:val="0"/>
          <w:marTop w:val="100"/>
          <w:marBottom w:val="0"/>
          <w:divBdr>
            <w:top w:val="none" w:sz="0" w:space="0" w:color="auto"/>
            <w:left w:val="none" w:sz="0" w:space="0" w:color="auto"/>
            <w:bottom w:val="none" w:sz="0" w:space="0" w:color="auto"/>
            <w:right w:val="none" w:sz="0" w:space="0" w:color="auto"/>
          </w:divBdr>
          <w:divsChild>
            <w:div w:id="404882352">
              <w:marLeft w:val="0"/>
              <w:marRight w:val="0"/>
              <w:marTop w:val="60"/>
              <w:marBottom w:val="0"/>
              <w:divBdr>
                <w:top w:val="none" w:sz="0" w:space="0" w:color="auto"/>
                <w:left w:val="none" w:sz="0" w:space="0" w:color="auto"/>
                <w:bottom w:val="none" w:sz="0" w:space="0" w:color="auto"/>
                <w:right w:val="none" w:sz="0" w:space="0" w:color="auto"/>
              </w:divBdr>
            </w:div>
          </w:divsChild>
        </w:div>
        <w:div w:id="1102453465">
          <w:marLeft w:val="0"/>
          <w:marRight w:val="0"/>
          <w:marTop w:val="0"/>
          <w:marBottom w:val="0"/>
          <w:divBdr>
            <w:top w:val="none" w:sz="0" w:space="0" w:color="auto"/>
            <w:left w:val="none" w:sz="0" w:space="0" w:color="auto"/>
            <w:bottom w:val="none" w:sz="0" w:space="0" w:color="auto"/>
            <w:right w:val="none" w:sz="0" w:space="0" w:color="auto"/>
          </w:divBdr>
          <w:divsChild>
            <w:div w:id="361171490">
              <w:marLeft w:val="0"/>
              <w:marRight w:val="0"/>
              <w:marTop w:val="0"/>
              <w:marBottom w:val="0"/>
              <w:divBdr>
                <w:top w:val="none" w:sz="0" w:space="0" w:color="auto"/>
                <w:left w:val="none" w:sz="0" w:space="0" w:color="auto"/>
                <w:bottom w:val="none" w:sz="0" w:space="0" w:color="auto"/>
                <w:right w:val="none" w:sz="0" w:space="0" w:color="auto"/>
              </w:divBdr>
              <w:divsChild>
                <w:div w:id="11767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3651</Words>
  <Characters>20081</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ALLAH AMBROISE</cp:lastModifiedBy>
  <cp:revision>9</cp:revision>
  <dcterms:created xsi:type="dcterms:W3CDTF">2021-09-11T19:27:00Z</dcterms:created>
  <dcterms:modified xsi:type="dcterms:W3CDTF">2021-09-13T12:41:00Z</dcterms:modified>
</cp:coreProperties>
</file>